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98D" w:rsidRPr="0058624D" w:rsidRDefault="00E5298D" w:rsidP="00E5298D">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 xml:space="preserve">Договор </w:t>
      </w:r>
      <w:r w:rsidR="00E23547">
        <w:rPr>
          <w:rFonts w:ascii="Times New Roman" w:hAnsi="Times New Roman"/>
          <w:b/>
          <w:sz w:val="24"/>
          <w:szCs w:val="24"/>
          <w:lang w:val="ru-RU"/>
        </w:rPr>
        <w:t>№И18</w:t>
      </w:r>
    </w:p>
    <w:p w:rsidR="00E5298D" w:rsidRDefault="00E5298D" w:rsidP="00E5298D">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 xml:space="preserve">управления </w:t>
      </w:r>
      <w:r>
        <w:rPr>
          <w:rFonts w:ascii="Times New Roman" w:hAnsi="Times New Roman"/>
          <w:b/>
          <w:sz w:val="24"/>
          <w:szCs w:val="24"/>
          <w:lang w:val="ru-RU"/>
        </w:rPr>
        <w:t>многоквартирн</w:t>
      </w:r>
      <w:r w:rsidRPr="0058624D">
        <w:rPr>
          <w:rFonts w:ascii="Times New Roman" w:hAnsi="Times New Roman"/>
          <w:b/>
          <w:sz w:val="24"/>
          <w:szCs w:val="24"/>
          <w:lang w:val="ru-RU"/>
        </w:rPr>
        <w:t>ым домом</w:t>
      </w:r>
      <w:r>
        <w:rPr>
          <w:rFonts w:ascii="Times New Roman" w:hAnsi="Times New Roman"/>
          <w:b/>
          <w:sz w:val="24"/>
          <w:szCs w:val="24"/>
          <w:lang w:val="ru-RU"/>
        </w:rPr>
        <w:t>, расположенный по адресу:</w:t>
      </w:r>
    </w:p>
    <w:p w:rsidR="00E5298D" w:rsidRDefault="00E5298D" w:rsidP="00E5298D">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Московская область, г.Щёлк</w:t>
      </w:r>
      <w:r w:rsidR="00140573">
        <w:rPr>
          <w:rFonts w:ascii="Times New Roman" w:hAnsi="Times New Roman"/>
          <w:b/>
          <w:sz w:val="24"/>
          <w:szCs w:val="24"/>
          <w:lang w:val="ru-RU"/>
        </w:rPr>
        <w:t xml:space="preserve">ово, </w:t>
      </w:r>
      <w:r w:rsidR="009E3EA8">
        <w:rPr>
          <w:rFonts w:ascii="Times New Roman" w:hAnsi="Times New Roman"/>
          <w:b/>
          <w:sz w:val="24"/>
          <w:szCs w:val="24"/>
          <w:lang w:val="ru-RU"/>
        </w:rPr>
        <w:t xml:space="preserve">ул. </w:t>
      </w:r>
      <w:r w:rsidR="009133C8">
        <w:rPr>
          <w:rFonts w:ascii="Times New Roman" w:hAnsi="Times New Roman"/>
          <w:b/>
          <w:sz w:val="24"/>
          <w:szCs w:val="24"/>
          <w:lang w:val="ru-RU"/>
        </w:rPr>
        <w:t>Институтская</w:t>
      </w:r>
      <w:r w:rsidR="007E4655">
        <w:rPr>
          <w:rFonts w:ascii="Times New Roman" w:hAnsi="Times New Roman"/>
          <w:b/>
          <w:sz w:val="24"/>
          <w:szCs w:val="24"/>
          <w:lang w:val="ru-RU"/>
        </w:rPr>
        <w:t>, д.</w:t>
      </w:r>
      <w:r w:rsidR="009133C8">
        <w:rPr>
          <w:rFonts w:ascii="Times New Roman" w:hAnsi="Times New Roman"/>
          <w:b/>
          <w:sz w:val="24"/>
          <w:szCs w:val="24"/>
          <w:lang w:val="ru-RU"/>
        </w:rPr>
        <w:t>18</w:t>
      </w:r>
    </w:p>
    <w:p w:rsidR="00E5298D" w:rsidRDefault="00E5298D" w:rsidP="00E5298D">
      <w:pPr>
        <w:spacing w:after="0" w:line="240" w:lineRule="auto"/>
        <w:jc w:val="center"/>
        <w:rPr>
          <w:rFonts w:ascii="Times New Roman" w:hAnsi="Times New Roman"/>
          <w:sz w:val="24"/>
          <w:szCs w:val="24"/>
          <w:lang w:val="ru-RU"/>
        </w:rPr>
      </w:pPr>
    </w:p>
    <w:p w:rsidR="00E5298D" w:rsidRDefault="00E5298D" w:rsidP="00E5298D">
      <w:pPr>
        <w:spacing w:after="0" w:line="240" w:lineRule="auto"/>
        <w:jc w:val="both"/>
        <w:rPr>
          <w:rFonts w:ascii="Times New Roman" w:hAnsi="Times New Roman"/>
          <w:sz w:val="24"/>
          <w:szCs w:val="24"/>
          <w:lang w:val="ru-RU"/>
        </w:rPr>
      </w:pPr>
      <w:r>
        <w:rPr>
          <w:rFonts w:ascii="Times New Roman" w:hAnsi="Times New Roman"/>
          <w:sz w:val="24"/>
          <w:szCs w:val="24"/>
          <w:lang w:val="ru-RU"/>
        </w:rPr>
        <w:t>г. Щелково, Московская область</w:t>
      </w:r>
      <w:r>
        <w:rPr>
          <w:rFonts w:ascii="Times New Roman" w:hAnsi="Times New Roman"/>
          <w:sz w:val="24"/>
          <w:szCs w:val="24"/>
          <w:lang w:val="ru-RU"/>
        </w:rPr>
        <w:tab/>
      </w:r>
      <w:r>
        <w:rPr>
          <w:rFonts w:ascii="Times New Roman" w:hAnsi="Times New Roman"/>
          <w:sz w:val="24"/>
          <w:szCs w:val="24"/>
          <w:lang w:val="ru-RU"/>
        </w:rPr>
        <w:tab/>
        <w:t xml:space="preserve">  </w:t>
      </w:r>
      <w:r w:rsidR="0070556C">
        <w:rPr>
          <w:rFonts w:ascii="Times New Roman" w:hAnsi="Times New Roman"/>
          <w:sz w:val="24"/>
          <w:szCs w:val="24"/>
          <w:lang w:val="ru-RU"/>
        </w:rPr>
        <w:t xml:space="preserve">                             </w:t>
      </w:r>
      <w:r>
        <w:rPr>
          <w:rFonts w:ascii="Times New Roman" w:hAnsi="Times New Roman"/>
          <w:sz w:val="24"/>
          <w:szCs w:val="24"/>
          <w:lang w:val="ru-RU"/>
        </w:rPr>
        <w:t xml:space="preserve">               </w:t>
      </w:r>
      <w:r w:rsidR="008D2903">
        <w:rPr>
          <w:rFonts w:ascii="Times New Roman" w:hAnsi="Times New Roman"/>
          <w:sz w:val="24"/>
          <w:szCs w:val="24"/>
          <w:lang w:val="ru-RU"/>
        </w:rPr>
        <w:t xml:space="preserve">   </w:t>
      </w:r>
      <w:r w:rsidR="007F653A">
        <w:rPr>
          <w:rFonts w:ascii="Times New Roman" w:hAnsi="Times New Roman"/>
          <w:sz w:val="24"/>
          <w:szCs w:val="24"/>
          <w:lang w:val="ru-RU"/>
        </w:rPr>
        <w:t xml:space="preserve">      </w:t>
      </w:r>
      <w:r>
        <w:rPr>
          <w:rFonts w:ascii="Times New Roman" w:hAnsi="Times New Roman"/>
          <w:sz w:val="24"/>
          <w:szCs w:val="24"/>
          <w:lang w:val="ru-RU"/>
        </w:rPr>
        <w:t xml:space="preserve">    </w:t>
      </w:r>
      <w:r w:rsidR="00E23547">
        <w:rPr>
          <w:rFonts w:ascii="Times New Roman" w:hAnsi="Times New Roman"/>
          <w:sz w:val="24"/>
          <w:szCs w:val="24"/>
          <w:lang w:val="ru-RU"/>
        </w:rPr>
        <w:t>23 ноября</w:t>
      </w:r>
      <w:r w:rsidR="007F653A">
        <w:rPr>
          <w:rFonts w:ascii="Times New Roman" w:hAnsi="Times New Roman"/>
          <w:sz w:val="24"/>
          <w:szCs w:val="24"/>
          <w:lang w:val="ru-RU"/>
        </w:rPr>
        <w:t xml:space="preserve"> </w:t>
      </w:r>
      <w:r>
        <w:rPr>
          <w:rFonts w:ascii="Times New Roman" w:hAnsi="Times New Roman"/>
          <w:sz w:val="24"/>
          <w:szCs w:val="24"/>
          <w:lang w:val="ru-RU"/>
        </w:rPr>
        <w:t>201</w:t>
      </w:r>
      <w:r w:rsidR="00966F75">
        <w:rPr>
          <w:rFonts w:ascii="Times New Roman" w:hAnsi="Times New Roman"/>
          <w:sz w:val="24"/>
          <w:szCs w:val="24"/>
          <w:lang w:val="ru-RU"/>
        </w:rPr>
        <w:t>8</w:t>
      </w:r>
      <w:r>
        <w:rPr>
          <w:rFonts w:ascii="Times New Roman" w:hAnsi="Times New Roman"/>
          <w:sz w:val="24"/>
          <w:szCs w:val="24"/>
          <w:lang w:val="ru-RU"/>
        </w:rPr>
        <w:t xml:space="preserve"> г.</w:t>
      </w:r>
    </w:p>
    <w:p w:rsidR="00E5298D" w:rsidRDefault="00E5298D" w:rsidP="00E5298D">
      <w:pPr>
        <w:spacing w:after="0" w:line="240" w:lineRule="auto"/>
        <w:ind w:firstLine="567"/>
        <w:jc w:val="both"/>
        <w:rPr>
          <w:rFonts w:ascii="Times New Roman" w:hAnsi="Times New Roman"/>
          <w:sz w:val="24"/>
          <w:szCs w:val="24"/>
          <w:lang w:val="ru-RU"/>
        </w:rPr>
      </w:pPr>
    </w:p>
    <w:p w:rsidR="009112CA" w:rsidRPr="0058624D" w:rsidRDefault="009112CA" w:rsidP="009112CA">
      <w:pPr>
        <w:spacing w:after="0" w:line="240" w:lineRule="auto"/>
        <w:ind w:firstLine="567"/>
        <w:jc w:val="both"/>
        <w:rPr>
          <w:rFonts w:ascii="Times New Roman" w:hAnsi="Times New Roman"/>
          <w:sz w:val="24"/>
          <w:szCs w:val="24"/>
          <w:lang w:val="ru-RU"/>
        </w:rPr>
      </w:pPr>
      <w:r w:rsidRPr="0058624D">
        <w:rPr>
          <w:rFonts w:ascii="Times New Roman" w:hAnsi="Times New Roman"/>
          <w:sz w:val="24"/>
          <w:szCs w:val="24"/>
          <w:lang w:val="ru-RU"/>
        </w:rPr>
        <w:t xml:space="preserve">Собственники помещений в </w:t>
      </w:r>
      <w:r>
        <w:rPr>
          <w:rFonts w:ascii="Times New Roman" w:hAnsi="Times New Roman"/>
          <w:noProof/>
          <w:color w:val="000000"/>
          <w:sz w:val="24"/>
          <w:szCs w:val="24"/>
          <w:lang w:val="ru-RU"/>
        </w:rPr>
        <w:t>многоквартирн</w:t>
      </w:r>
      <w:r w:rsidRPr="0058624D">
        <w:rPr>
          <w:rFonts w:ascii="Times New Roman" w:hAnsi="Times New Roman"/>
          <w:noProof/>
          <w:color w:val="000000"/>
          <w:sz w:val="24"/>
          <w:szCs w:val="24"/>
          <w:lang w:val="ru-RU"/>
        </w:rPr>
        <w:t xml:space="preserve">ом доме, расположенном по адресу: </w:t>
      </w:r>
      <w:r w:rsidRPr="00320B71">
        <w:rPr>
          <w:rFonts w:ascii="Times New Roman" w:hAnsi="Times New Roman"/>
          <w:noProof/>
          <w:color w:val="000000"/>
          <w:sz w:val="24"/>
          <w:szCs w:val="24"/>
          <w:lang w:val="ru-RU"/>
        </w:rPr>
        <w:t xml:space="preserve">Московская область, </w:t>
      </w:r>
      <w:r w:rsidRPr="009112CA">
        <w:rPr>
          <w:rFonts w:ascii="Times New Roman" w:hAnsi="Times New Roman"/>
          <w:b/>
          <w:i/>
          <w:noProof/>
          <w:color w:val="000000"/>
          <w:sz w:val="24"/>
          <w:szCs w:val="24"/>
          <w:lang w:val="ru-RU"/>
        </w:rPr>
        <w:t xml:space="preserve">г. Щёлково, </w:t>
      </w:r>
      <w:r w:rsidR="009E3EA8">
        <w:rPr>
          <w:rFonts w:ascii="Times New Roman" w:hAnsi="Times New Roman"/>
          <w:b/>
          <w:i/>
          <w:noProof/>
          <w:color w:val="000000"/>
          <w:sz w:val="24"/>
          <w:szCs w:val="24"/>
          <w:lang w:val="ru-RU"/>
        </w:rPr>
        <w:t xml:space="preserve">ул. </w:t>
      </w:r>
      <w:r w:rsidR="009133C8">
        <w:rPr>
          <w:rFonts w:ascii="Times New Roman" w:hAnsi="Times New Roman"/>
          <w:b/>
          <w:i/>
          <w:noProof/>
          <w:color w:val="000000"/>
          <w:sz w:val="24"/>
          <w:szCs w:val="24"/>
          <w:lang w:val="ru-RU"/>
        </w:rPr>
        <w:t>Институтская</w:t>
      </w:r>
      <w:r w:rsidR="00387E99">
        <w:rPr>
          <w:rFonts w:ascii="Times New Roman" w:hAnsi="Times New Roman"/>
          <w:b/>
          <w:i/>
          <w:noProof/>
          <w:color w:val="000000"/>
          <w:sz w:val="24"/>
          <w:szCs w:val="24"/>
          <w:lang w:val="ru-RU"/>
        </w:rPr>
        <w:t>, д.</w:t>
      </w:r>
      <w:r w:rsidR="009133C8">
        <w:rPr>
          <w:rFonts w:ascii="Times New Roman" w:hAnsi="Times New Roman"/>
          <w:b/>
          <w:i/>
          <w:noProof/>
          <w:color w:val="000000"/>
          <w:sz w:val="24"/>
          <w:szCs w:val="24"/>
          <w:lang w:val="ru-RU"/>
        </w:rPr>
        <w:t>18</w:t>
      </w:r>
      <w:r w:rsidR="0084357D">
        <w:rPr>
          <w:rFonts w:ascii="Times New Roman" w:hAnsi="Times New Roman"/>
          <w:b/>
          <w:i/>
          <w:noProof/>
          <w:color w:val="000000"/>
          <w:sz w:val="24"/>
          <w:szCs w:val="24"/>
          <w:lang w:val="ru-RU"/>
        </w:rPr>
        <w:t xml:space="preserve"> </w:t>
      </w:r>
      <w:r>
        <w:rPr>
          <w:rFonts w:ascii="Times New Roman" w:hAnsi="Times New Roman"/>
          <w:noProof/>
          <w:color w:val="000000"/>
          <w:sz w:val="24"/>
          <w:szCs w:val="24"/>
          <w:lang w:val="ru-RU"/>
        </w:rPr>
        <w:t xml:space="preserve"> </w:t>
      </w:r>
      <w:r w:rsidRPr="0058624D">
        <w:rPr>
          <w:rFonts w:ascii="Times New Roman" w:hAnsi="Times New Roman"/>
          <w:noProof/>
          <w:color w:val="000000"/>
          <w:sz w:val="24"/>
          <w:szCs w:val="24"/>
          <w:lang w:val="ru-RU"/>
        </w:rPr>
        <w:t xml:space="preserve">(именуемые в дальнейшем – </w:t>
      </w:r>
      <w:r w:rsidRPr="0058624D">
        <w:rPr>
          <w:rFonts w:ascii="Times New Roman" w:hAnsi="Times New Roman"/>
          <w:b/>
          <w:noProof/>
          <w:color w:val="000000"/>
          <w:sz w:val="24"/>
          <w:szCs w:val="24"/>
          <w:lang w:val="ru-RU"/>
        </w:rPr>
        <w:t>собственники помещений</w:t>
      </w:r>
      <w:r>
        <w:rPr>
          <w:rFonts w:ascii="Times New Roman" w:hAnsi="Times New Roman"/>
          <w:b/>
          <w:noProof/>
          <w:color w:val="000000"/>
          <w:sz w:val="24"/>
          <w:szCs w:val="24"/>
          <w:lang w:val="ru-RU"/>
        </w:rPr>
        <w:t xml:space="preserve"> или собственники</w:t>
      </w:r>
      <w:r w:rsidRPr="0058624D">
        <w:rPr>
          <w:rFonts w:ascii="Times New Roman" w:hAnsi="Times New Roman"/>
          <w:noProof/>
          <w:color w:val="000000"/>
          <w:sz w:val="24"/>
          <w:szCs w:val="24"/>
          <w:lang w:val="ru-RU"/>
        </w:rPr>
        <w:t>)</w:t>
      </w:r>
      <w:r w:rsidRPr="0058624D">
        <w:rPr>
          <w:rFonts w:ascii="Times New Roman" w:hAnsi="Times New Roman"/>
          <w:sz w:val="24"/>
          <w:szCs w:val="24"/>
          <w:lang w:val="ru-RU"/>
        </w:rPr>
        <w:t xml:space="preserve">,  </w:t>
      </w:r>
    </w:p>
    <w:p w:rsidR="009112CA" w:rsidRPr="0058624D" w:rsidRDefault="009112CA" w:rsidP="009112CA">
      <w:pPr>
        <w:spacing w:after="0" w:line="240" w:lineRule="auto"/>
        <w:ind w:firstLine="567"/>
        <w:jc w:val="both"/>
        <w:rPr>
          <w:rFonts w:ascii="Times New Roman" w:hAnsi="Times New Roman"/>
          <w:sz w:val="24"/>
          <w:szCs w:val="24"/>
          <w:lang w:val="ru-RU"/>
        </w:rPr>
      </w:pPr>
      <w:r w:rsidRPr="0058624D">
        <w:rPr>
          <w:rFonts w:ascii="Times New Roman" w:hAnsi="Times New Roman"/>
          <w:sz w:val="24"/>
          <w:szCs w:val="24"/>
          <w:lang w:val="ru-RU"/>
        </w:rPr>
        <w:t xml:space="preserve">и </w:t>
      </w:r>
      <w:r w:rsidRPr="00601874">
        <w:rPr>
          <w:rFonts w:ascii="Times New Roman" w:hAnsi="Times New Roman"/>
          <w:b/>
          <w:sz w:val="24"/>
          <w:szCs w:val="24"/>
          <w:lang w:val="ru-RU"/>
        </w:rPr>
        <w:t>Общество с ограниченной ответственностью «</w:t>
      </w:r>
      <w:r w:rsidR="00966F75">
        <w:rPr>
          <w:rFonts w:ascii="Times New Roman" w:hAnsi="Times New Roman"/>
          <w:b/>
          <w:sz w:val="24"/>
          <w:szCs w:val="24"/>
          <w:lang w:val="ru-RU"/>
        </w:rPr>
        <w:t>Жилсервис-А</w:t>
      </w:r>
      <w:r w:rsidRPr="00601874">
        <w:rPr>
          <w:rFonts w:ascii="Times New Roman" w:hAnsi="Times New Roman"/>
          <w:b/>
          <w:sz w:val="24"/>
          <w:szCs w:val="24"/>
          <w:lang w:val="ru-RU"/>
        </w:rPr>
        <w:t>»</w:t>
      </w:r>
      <w:r w:rsidRPr="0058624D">
        <w:rPr>
          <w:rFonts w:ascii="Times New Roman" w:hAnsi="Times New Roman"/>
          <w:sz w:val="24"/>
          <w:szCs w:val="24"/>
          <w:lang w:val="ru-RU"/>
        </w:rPr>
        <w:t xml:space="preserve">, в лице </w:t>
      </w:r>
      <w:r w:rsidR="00966F75">
        <w:rPr>
          <w:rFonts w:ascii="Times New Roman" w:hAnsi="Times New Roman"/>
          <w:sz w:val="24"/>
          <w:szCs w:val="24"/>
          <w:lang w:val="ru-RU"/>
        </w:rPr>
        <w:t>директора Табатадзе А.А.</w:t>
      </w:r>
      <w:r w:rsidRPr="0058624D">
        <w:rPr>
          <w:rFonts w:ascii="Times New Roman" w:hAnsi="Times New Roman"/>
          <w:sz w:val="24"/>
          <w:szCs w:val="24"/>
          <w:lang w:val="ru-RU"/>
        </w:rPr>
        <w:t>, действующего</w:t>
      </w:r>
      <w:r>
        <w:rPr>
          <w:rFonts w:ascii="Times New Roman" w:hAnsi="Times New Roman"/>
          <w:sz w:val="24"/>
          <w:szCs w:val="24"/>
          <w:lang w:val="ru-RU"/>
        </w:rPr>
        <w:t xml:space="preserve"> </w:t>
      </w:r>
      <w:r w:rsidRPr="0058624D">
        <w:rPr>
          <w:rFonts w:ascii="Times New Roman" w:hAnsi="Times New Roman"/>
          <w:sz w:val="24"/>
          <w:szCs w:val="24"/>
          <w:lang w:val="ru-RU"/>
        </w:rPr>
        <w:t xml:space="preserve">на основании </w:t>
      </w:r>
      <w:r>
        <w:rPr>
          <w:rFonts w:ascii="Times New Roman" w:hAnsi="Times New Roman"/>
          <w:sz w:val="24"/>
          <w:szCs w:val="24"/>
          <w:lang w:val="ru-RU"/>
        </w:rPr>
        <w:t>Устава</w:t>
      </w:r>
      <w:r w:rsidRPr="0058624D">
        <w:rPr>
          <w:rFonts w:ascii="Times New Roman" w:hAnsi="Times New Roman"/>
          <w:sz w:val="24"/>
          <w:szCs w:val="24"/>
          <w:lang w:val="ru-RU"/>
        </w:rPr>
        <w:t>,</w:t>
      </w:r>
      <w:r w:rsidRPr="0058624D">
        <w:rPr>
          <w:rFonts w:ascii="Times New Roman" w:hAnsi="Times New Roman"/>
          <w:color w:val="000000"/>
          <w:sz w:val="24"/>
          <w:szCs w:val="24"/>
          <w:lang w:val="ru-RU"/>
        </w:rPr>
        <w:t xml:space="preserve"> </w:t>
      </w:r>
      <w:r w:rsidRPr="0058624D">
        <w:rPr>
          <w:rFonts w:ascii="Times New Roman" w:hAnsi="Times New Roman"/>
          <w:sz w:val="24"/>
          <w:szCs w:val="24"/>
          <w:lang w:val="ru-RU"/>
        </w:rPr>
        <w:t xml:space="preserve">именуемое в дальнейшем </w:t>
      </w:r>
      <w:r w:rsidRPr="0058624D">
        <w:rPr>
          <w:rFonts w:ascii="Times New Roman" w:hAnsi="Times New Roman"/>
          <w:b/>
          <w:sz w:val="24"/>
          <w:szCs w:val="24"/>
          <w:lang w:val="ru-RU"/>
        </w:rPr>
        <w:t>Управляющая организация</w:t>
      </w:r>
      <w:r w:rsidRPr="0058624D">
        <w:rPr>
          <w:rFonts w:ascii="Times New Roman" w:hAnsi="Times New Roman"/>
          <w:sz w:val="24"/>
          <w:szCs w:val="24"/>
          <w:lang w:val="ru-RU"/>
        </w:rPr>
        <w:t xml:space="preserve">, в целях осуществления деятельности по управлению указанным </w:t>
      </w:r>
      <w:r>
        <w:rPr>
          <w:rFonts w:ascii="Times New Roman" w:hAnsi="Times New Roman"/>
          <w:sz w:val="24"/>
          <w:szCs w:val="24"/>
          <w:lang w:val="ru-RU"/>
        </w:rPr>
        <w:t>многоквартирн</w:t>
      </w:r>
      <w:r w:rsidRPr="0058624D">
        <w:rPr>
          <w:rFonts w:ascii="Times New Roman" w:hAnsi="Times New Roman"/>
          <w:sz w:val="24"/>
          <w:szCs w:val="24"/>
          <w:lang w:val="ru-RU"/>
        </w:rPr>
        <w:t xml:space="preserve">ым домом (далее – </w:t>
      </w:r>
      <w:r>
        <w:rPr>
          <w:rFonts w:ascii="Times New Roman" w:hAnsi="Times New Roman"/>
          <w:sz w:val="24"/>
          <w:szCs w:val="24"/>
          <w:lang w:val="ru-RU"/>
        </w:rPr>
        <w:t>многоквартирн</w:t>
      </w:r>
      <w:r w:rsidRPr="0058624D">
        <w:rPr>
          <w:rFonts w:ascii="Times New Roman" w:hAnsi="Times New Roman"/>
          <w:sz w:val="24"/>
          <w:szCs w:val="24"/>
          <w:lang w:val="ru-RU"/>
        </w:rPr>
        <w:t>ый дом)</w:t>
      </w:r>
      <w:r>
        <w:rPr>
          <w:rFonts w:ascii="Times New Roman" w:hAnsi="Times New Roman"/>
          <w:sz w:val="24"/>
          <w:szCs w:val="24"/>
          <w:lang w:val="ru-RU"/>
        </w:rPr>
        <w:t xml:space="preserve"> на условиях, утвержденных решением общего собрания собственников помещений в многоквартирном доме (протокол от </w:t>
      </w:r>
      <w:r w:rsidR="00E23547">
        <w:rPr>
          <w:rFonts w:ascii="Times New Roman" w:hAnsi="Times New Roman"/>
          <w:sz w:val="24"/>
          <w:szCs w:val="24"/>
          <w:lang w:val="ru-RU"/>
        </w:rPr>
        <w:t>23.11.</w:t>
      </w:r>
      <w:r w:rsidR="00966F75">
        <w:rPr>
          <w:rFonts w:ascii="Times New Roman" w:hAnsi="Times New Roman"/>
          <w:sz w:val="24"/>
          <w:szCs w:val="24"/>
          <w:lang w:val="ru-RU"/>
        </w:rPr>
        <w:t>2018</w:t>
      </w:r>
      <w:r>
        <w:rPr>
          <w:rFonts w:ascii="Times New Roman" w:hAnsi="Times New Roman"/>
          <w:sz w:val="24"/>
          <w:szCs w:val="24"/>
          <w:lang w:val="ru-RU"/>
        </w:rPr>
        <w:t>г. № 1)</w:t>
      </w:r>
      <w:r w:rsidRPr="0058624D">
        <w:rPr>
          <w:rFonts w:ascii="Times New Roman" w:hAnsi="Times New Roman"/>
          <w:sz w:val="24"/>
          <w:szCs w:val="24"/>
          <w:lang w:val="ru-RU"/>
        </w:rPr>
        <w:t xml:space="preserve"> заключили настоящий договор (далее – Договор) о нижеследующем:</w:t>
      </w:r>
    </w:p>
    <w:p w:rsidR="009112CA" w:rsidRDefault="009112CA" w:rsidP="009112CA">
      <w:pPr>
        <w:spacing w:after="0" w:line="240" w:lineRule="auto"/>
        <w:ind w:firstLine="720"/>
        <w:jc w:val="both"/>
        <w:rPr>
          <w:rFonts w:ascii="Times New Roman" w:hAnsi="Times New Roman"/>
          <w:sz w:val="24"/>
          <w:szCs w:val="24"/>
          <w:lang w:val="ru-RU"/>
        </w:rPr>
      </w:pPr>
    </w:p>
    <w:p w:rsidR="009112CA" w:rsidRPr="0058624D" w:rsidRDefault="009112CA" w:rsidP="007F653A">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1.</w:t>
      </w:r>
      <w:r>
        <w:rPr>
          <w:rFonts w:ascii="Times New Roman" w:hAnsi="Times New Roman"/>
          <w:b/>
          <w:sz w:val="24"/>
          <w:szCs w:val="24"/>
          <w:lang w:val="ru-RU"/>
        </w:rPr>
        <w:t xml:space="preserve"> </w:t>
      </w:r>
      <w:r w:rsidRPr="0058624D">
        <w:rPr>
          <w:rFonts w:ascii="Times New Roman" w:hAnsi="Times New Roman"/>
          <w:b/>
          <w:sz w:val="24"/>
          <w:szCs w:val="24"/>
          <w:lang w:val="ru-RU"/>
        </w:rPr>
        <w:t>Предмет</w:t>
      </w:r>
      <w:r>
        <w:rPr>
          <w:rFonts w:ascii="Times New Roman" w:hAnsi="Times New Roman"/>
          <w:b/>
          <w:sz w:val="24"/>
          <w:szCs w:val="24"/>
          <w:lang w:val="ru-RU"/>
        </w:rPr>
        <w:t xml:space="preserve"> Д</w:t>
      </w:r>
      <w:r w:rsidRPr="0058624D">
        <w:rPr>
          <w:rFonts w:ascii="Times New Roman" w:hAnsi="Times New Roman"/>
          <w:b/>
          <w:sz w:val="24"/>
          <w:szCs w:val="24"/>
          <w:lang w:val="ru-RU"/>
        </w:rPr>
        <w:t>оговора</w:t>
      </w:r>
      <w:r>
        <w:rPr>
          <w:rFonts w:ascii="Times New Roman" w:hAnsi="Times New Roman"/>
          <w:b/>
          <w:sz w:val="24"/>
          <w:szCs w:val="24"/>
          <w:lang w:val="ru-RU"/>
        </w:rPr>
        <w:t xml:space="preserve"> и общие положения</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1.1. Управляющая организация по заданию собственников помещений в течение срока действия Договора, за плату обязуется осуществлять деятельность по управлению многоквартирным домом, а именно: </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а) оказывать услуги и выполнять работы по управлению многоквартирным домом, надлежащему содержанию и ремонту общего имущества собственников помещений в многоквартирном доме (далее – общее имущество) в порядке, установленном в разделе 4.1. Договора;</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б) предоставлять коммунальные услуги собственникам помещений и иным лицам, пользующимся помещениями в многоквартирном доме (далее – потребителям), в порядке, установленном в разделе 4.2. Договора;</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4.3 Договора.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1.2. Основные характеристики многоквартирного дома на момент заключения Договора и границы эксплуатационной ответственности Управляющей организации при исполнении Договора приведены в Приложении № 3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1.3. Состав общего имущества многоквартирного дома и его техническое состояние указаны в Приложении № 4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1.5. Информация об Управляющей организации, в т.ч. о её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в Приложении № 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1.6. Информация о всех собственниках помещений в многоквартирном доме составляется Управляющей организацией на дату заключения Договора по форме, приведенной в Приложении № 2 к Договору (Реестр собственников помещений).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Актуализация указанной информации (фиксация сведений о новых собственниках помещений, о смене собственников, о прекращении права собственности на помещения, о вселении или выселении граждан, в т.ч. нанимателей и т.д.) осуществляется Управляющей организацией путем ведения реестра, включающего в себя необходимую информацию, но не являющегося неотъемлемой частью Договора. </w:t>
      </w:r>
    </w:p>
    <w:p w:rsidR="007F653A" w:rsidRDefault="007F653A" w:rsidP="007F653A">
      <w:pPr>
        <w:spacing w:after="0" w:line="240" w:lineRule="auto"/>
        <w:rPr>
          <w:rFonts w:ascii="Times New Roman" w:hAnsi="Times New Roman"/>
          <w:b/>
          <w:sz w:val="24"/>
          <w:szCs w:val="24"/>
          <w:lang w:val="ru-RU"/>
        </w:rPr>
      </w:pPr>
    </w:p>
    <w:p w:rsidR="009112CA" w:rsidRPr="00EF77C1" w:rsidRDefault="009112CA" w:rsidP="009112CA">
      <w:pPr>
        <w:spacing w:after="0" w:line="240" w:lineRule="auto"/>
        <w:ind w:firstLine="567"/>
        <w:jc w:val="center"/>
        <w:rPr>
          <w:rFonts w:ascii="Times New Roman" w:hAnsi="Times New Roman"/>
          <w:b/>
          <w:sz w:val="24"/>
          <w:szCs w:val="24"/>
          <w:lang w:val="ru-RU"/>
        </w:rPr>
      </w:pPr>
      <w:r w:rsidRPr="00EF77C1">
        <w:rPr>
          <w:rFonts w:ascii="Times New Roman" w:hAnsi="Times New Roman"/>
          <w:b/>
          <w:sz w:val="24"/>
          <w:szCs w:val="24"/>
          <w:lang w:val="ru-RU"/>
        </w:rPr>
        <w:t xml:space="preserve">2. Сроки начала и окончания деятельности </w:t>
      </w:r>
    </w:p>
    <w:p w:rsidR="007F653A" w:rsidRDefault="009112CA" w:rsidP="007F653A">
      <w:pPr>
        <w:spacing w:after="0" w:line="240" w:lineRule="auto"/>
        <w:ind w:firstLine="567"/>
        <w:jc w:val="center"/>
        <w:rPr>
          <w:rFonts w:ascii="Times New Roman" w:hAnsi="Times New Roman"/>
          <w:b/>
          <w:sz w:val="24"/>
          <w:szCs w:val="24"/>
          <w:lang w:val="ru-RU"/>
        </w:rPr>
      </w:pPr>
      <w:r w:rsidRPr="00EF77C1">
        <w:rPr>
          <w:rFonts w:ascii="Times New Roman" w:hAnsi="Times New Roman"/>
          <w:b/>
          <w:sz w:val="24"/>
          <w:szCs w:val="24"/>
          <w:lang w:val="ru-RU"/>
        </w:rPr>
        <w:t>по управлению многоквартирным домом по Договору</w:t>
      </w:r>
    </w:p>
    <w:p w:rsidR="00966F75" w:rsidRDefault="009112CA" w:rsidP="00966F75">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2.1. Договор считается заключенным </w:t>
      </w:r>
      <w:r w:rsidR="00966F75">
        <w:rPr>
          <w:rFonts w:ascii="Times New Roman" w:hAnsi="Times New Roman"/>
          <w:color w:val="000000"/>
          <w:sz w:val="24"/>
          <w:szCs w:val="24"/>
          <w:lang w:val="ru-RU"/>
        </w:rPr>
        <w:t xml:space="preserve">с </w:t>
      </w:r>
      <w:r w:rsidR="00966F75" w:rsidRPr="00966F75">
        <w:rPr>
          <w:rFonts w:ascii="Times New Roman" w:hAnsi="Times New Roman"/>
          <w:color w:val="000000"/>
          <w:sz w:val="24"/>
          <w:szCs w:val="24"/>
          <w:lang w:val="ru-RU"/>
        </w:rPr>
        <w:t>момента подписания.</w:t>
      </w:r>
      <w:r w:rsidRPr="00EF77C1">
        <w:rPr>
          <w:rFonts w:ascii="Times New Roman" w:hAnsi="Times New Roman"/>
          <w:color w:val="000000"/>
          <w:sz w:val="24"/>
          <w:szCs w:val="24"/>
          <w:lang w:val="ru-RU"/>
        </w:rPr>
        <w:t xml:space="preserve"> </w:t>
      </w:r>
      <w:r w:rsidR="00966F75">
        <w:rPr>
          <w:rFonts w:ascii="Times New Roman" w:hAnsi="Times New Roman"/>
          <w:color w:val="000000"/>
          <w:sz w:val="24"/>
          <w:szCs w:val="24"/>
          <w:lang w:val="ru-RU"/>
        </w:rPr>
        <w:t>Управляющая организация приступает к управлению многоквартирным домом после внесения в реестр лицензий Московской области.</w:t>
      </w:r>
    </w:p>
    <w:p w:rsidR="009112CA" w:rsidRPr="00EF77C1" w:rsidRDefault="009112CA" w:rsidP="00966F75">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 xml:space="preserve">2.2. Договор заключен на срок </w:t>
      </w:r>
      <w:r w:rsidR="0020091B">
        <w:rPr>
          <w:rFonts w:ascii="Times New Roman" w:hAnsi="Times New Roman"/>
          <w:b/>
          <w:sz w:val="24"/>
          <w:szCs w:val="24"/>
          <w:lang w:val="ru-RU"/>
        </w:rPr>
        <w:t>1 (один) год.</w:t>
      </w:r>
    </w:p>
    <w:p w:rsidR="009112CA" w:rsidRPr="00EF77C1" w:rsidRDefault="0020091B" w:rsidP="009112CA">
      <w:pPr>
        <w:spacing w:after="0" w:line="240" w:lineRule="auto"/>
        <w:ind w:firstLine="539"/>
        <w:jc w:val="both"/>
        <w:rPr>
          <w:rFonts w:ascii="Times New Roman" w:hAnsi="Times New Roman"/>
          <w:sz w:val="24"/>
          <w:szCs w:val="24"/>
          <w:lang w:val="ru-RU"/>
        </w:rPr>
      </w:pPr>
      <w:r>
        <w:rPr>
          <w:rFonts w:ascii="Times New Roman" w:hAnsi="Times New Roman"/>
          <w:sz w:val="24"/>
          <w:szCs w:val="24"/>
          <w:lang w:val="ru-RU"/>
        </w:rPr>
        <w:t>2.3</w:t>
      </w:r>
      <w:r w:rsidR="009112CA" w:rsidRPr="00EF77C1">
        <w:rPr>
          <w:rFonts w:ascii="Times New Roman" w:hAnsi="Times New Roman"/>
          <w:sz w:val="24"/>
          <w:szCs w:val="24"/>
          <w:lang w:val="ru-RU"/>
        </w:rPr>
        <w:t xml:space="preserve">. Управляющая организация прекращает деятельность по управлению многоквартирным домом с даты расторжения Договора. </w:t>
      </w:r>
    </w:p>
    <w:p w:rsidR="009112CA" w:rsidRPr="00EF77C1" w:rsidRDefault="0020091B" w:rsidP="009112CA">
      <w:pPr>
        <w:autoSpaceDE w:val="0"/>
        <w:autoSpaceDN w:val="0"/>
        <w:adjustRightInd w:val="0"/>
        <w:spacing w:after="0" w:line="240" w:lineRule="auto"/>
        <w:ind w:firstLine="539"/>
        <w:jc w:val="both"/>
        <w:outlineLvl w:val="1"/>
        <w:rPr>
          <w:rFonts w:ascii="Times New Roman" w:hAnsi="Times New Roman"/>
          <w:sz w:val="24"/>
          <w:szCs w:val="24"/>
          <w:lang w:val="ru-RU"/>
        </w:rPr>
      </w:pPr>
      <w:r>
        <w:rPr>
          <w:rFonts w:ascii="Times New Roman" w:hAnsi="Times New Roman"/>
          <w:sz w:val="24"/>
          <w:szCs w:val="24"/>
          <w:lang w:val="ru-RU"/>
        </w:rPr>
        <w:t>2.4</w:t>
      </w:r>
      <w:r w:rsidR="009112CA" w:rsidRPr="00EF77C1">
        <w:rPr>
          <w:rFonts w:ascii="Times New Roman" w:hAnsi="Times New Roman"/>
          <w:sz w:val="24"/>
          <w:szCs w:val="24"/>
          <w:lang w:val="ru-RU"/>
        </w:rPr>
        <w:t>. Прекращение предоставления Управляющей организацией одной или нескольких из коммунальных услуг, указанных в п.4.2.1 Договора, без прекращения деятельности по управлению многоквартирным домом в остальной её части, составляющей предмет Договора, допускается по инициативе</w:t>
      </w:r>
      <w:r>
        <w:rPr>
          <w:rFonts w:ascii="Times New Roman" w:hAnsi="Times New Roman"/>
          <w:sz w:val="24"/>
          <w:szCs w:val="24"/>
          <w:lang w:val="ru-RU"/>
        </w:rPr>
        <w:t xml:space="preserve"> собственников или</w:t>
      </w:r>
      <w:r w:rsidR="009112CA" w:rsidRPr="00EF77C1">
        <w:rPr>
          <w:rFonts w:ascii="Times New Roman" w:hAnsi="Times New Roman"/>
          <w:sz w:val="24"/>
          <w:szCs w:val="24"/>
          <w:lang w:val="ru-RU"/>
        </w:rPr>
        <w:t xml:space="preserve"> ресурсоснабжающей организации в случаях и в порядке, установленных Правительством Российской Федерации, с даты расторжения договора о приобретении коммунального ресурса, заключенного Управляющей организацией с соответствующей ресурсоснабжающей организацией.</w:t>
      </w:r>
    </w:p>
    <w:p w:rsidR="009112CA" w:rsidRPr="00EF77C1"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 xml:space="preserve">3. Порядок взаимодействия собственников помещений и Управляющей организации  </w:t>
      </w:r>
    </w:p>
    <w:p w:rsidR="009112CA" w:rsidRPr="00EF77C1" w:rsidRDefault="009112CA" w:rsidP="002A632E">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при осуществлении деятельности по управлению многоквартирным домом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3.1. Собственники помещений и Управляющая организация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иного законодательства и иных правовых актов, относящихся к деятельности по управлению многоквартирными домами, а так же предписаниями государственных органов, выдаваемыми в адрес собственников помещений или Управляющей организации при осуществлении контрольных проверок деятельности по управлению многоквартирным домом,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3.2.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организации для целей исполнения Договора, приведен в Приложении № 17 к Договору. При отсутствии достаточной документации для начала управления многоквартирным домом, Управляющая организация осуществляет необходимые действия для её получения.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3.3. Состав информации, связанной с исполнением Договора, порядок, случаи и сроки ее представления Управляющей организацией собственникам помещений и иным пользователям помещений в многоквартирном доме (потребителям) указаны в Приложении № 5 к Договору.</w:t>
      </w:r>
    </w:p>
    <w:p w:rsidR="009112CA" w:rsidRPr="00EF77C1" w:rsidRDefault="009112CA" w:rsidP="009112CA">
      <w:pPr>
        <w:spacing w:after="0" w:line="240" w:lineRule="auto"/>
        <w:ind w:firstLine="567"/>
        <w:jc w:val="both"/>
        <w:rPr>
          <w:rFonts w:ascii="Times New Roman" w:hAnsi="Times New Roman"/>
          <w:color w:val="FF0000"/>
          <w:sz w:val="24"/>
          <w:szCs w:val="24"/>
          <w:lang w:val="ru-RU"/>
        </w:rPr>
      </w:pPr>
      <w:r w:rsidRPr="00EF77C1">
        <w:rPr>
          <w:rFonts w:ascii="Times New Roman" w:hAnsi="Times New Roman"/>
          <w:sz w:val="24"/>
          <w:szCs w:val="24"/>
          <w:lang w:val="ru-RU"/>
        </w:rPr>
        <w:t xml:space="preserve">3.4.  Собственники помещений в целях взаимодействия с Управляющей организацией по вопросам управления многоквартирным домом определяют Совет Дома и Председателя совета дома (далее - уполномоченных лиц), информация о таких лицах, их контактных телефонах, сроке действия полномочий, а также порядок изменения такой информации приводятся в Приложении № 6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3.5. Требования к пользователям помещений в многоквартирном доме по соблюдению правил пользования помещениями, а также к собственникам помещений, предоставляющим принадлежащие им помещения в пользование гражданам по договору социального найма и найма или другим лицам по договору аренды или безвозмездного пользования (далее – потребителям), обеспечивающие исполнение условий Договора, приведены в Приложении № 7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3.6. Управляющая организация в целях исполнения Договора осуществляет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Приложении № 8 к Договору и доводятся до сведения потребителей путем их уведомления в порядке, указанном в Приложении № 5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3.7. Привлечение Управляющей организацией для целей исполнения своих обязательств по Договору иных лиц (специализированных, подрядных организаций, индивидуальных предпринимателей) осуществляется Управляющей организацией самостоятельно. Привлечение Управляющей организацией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Управляющей организации или Представитель), осуществляется в случаях и в порядке, указанных в Приложении № 1 к Договору.</w:t>
      </w:r>
    </w:p>
    <w:p w:rsidR="009112CA" w:rsidRPr="00EF77C1" w:rsidRDefault="009112CA" w:rsidP="009112CA">
      <w:pPr>
        <w:spacing w:after="0" w:line="240" w:lineRule="auto"/>
        <w:ind w:firstLine="567"/>
        <w:jc w:val="both"/>
        <w:rPr>
          <w:rFonts w:ascii="Times New Roman" w:hAnsi="Times New Roman"/>
          <w:b/>
          <w:sz w:val="24"/>
          <w:szCs w:val="24"/>
          <w:lang w:val="ru-RU"/>
        </w:rPr>
      </w:pPr>
      <w:r w:rsidRPr="00EF77C1">
        <w:rPr>
          <w:rFonts w:ascii="Times New Roman" w:hAnsi="Times New Roman"/>
          <w:sz w:val="24"/>
          <w:szCs w:val="24"/>
          <w:lang w:val="ru-RU"/>
        </w:rPr>
        <w:t xml:space="preserve">3.8. Собственники помещений и Управляющая организация совместно участвуют в организации и проведении годовых и внеочередных общих собраний собственников помещений в многоквартирном доме (далее – общее собрание собственников), если принятие </w:t>
      </w:r>
      <w:r w:rsidRPr="00EF77C1">
        <w:rPr>
          <w:rFonts w:ascii="Times New Roman" w:hAnsi="Times New Roman"/>
          <w:sz w:val="24"/>
          <w:szCs w:val="24"/>
          <w:lang w:val="ru-RU"/>
        </w:rPr>
        <w:lastRenderedPageBreak/>
        <w:t xml:space="preserve">решений такими собраниями необходимо в целях исполнения, изменения, прекращения Договора. Управляющая организация вправе по согласованию с любым собственником помещения выступать от его имени при организации и проведении внеочередного общего собрания собственников.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3.9. Контроль за деятельностью Управляющей организации в части исполнения Договора осуществляется собственниками помещений и уполномоченными лицами в порядке, установленном в Приложении № 16 к Договору.</w:t>
      </w:r>
    </w:p>
    <w:p w:rsidR="009112CA" w:rsidRPr="00EF77C1"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bCs/>
          <w:color w:val="000000"/>
          <w:sz w:val="24"/>
          <w:szCs w:val="24"/>
          <w:lang w:val="ru-RU"/>
        </w:rPr>
        <w:t>3.10.</w:t>
      </w:r>
      <w:r w:rsidRPr="00EF77C1">
        <w:rPr>
          <w:rFonts w:ascii="Times New Roman" w:hAnsi="Times New Roman"/>
          <w:b/>
          <w:bCs/>
          <w:color w:val="000000"/>
          <w:sz w:val="24"/>
          <w:szCs w:val="24"/>
          <w:lang w:val="ru-RU"/>
        </w:rPr>
        <w:t xml:space="preserve"> </w:t>
      </w:r>
      <w:r w:rsidRPr="00EF77C1">
        <w:rPr>
          <w:rFonts w:ascii="Times New Roman" w:hAnsi="Times New Roman"/>
          <w:color w:val="000000"/>
          <w:sz w:val="24"/>
          <w:szCs w:val="24"/>
          <w:lang w:val="ru-RU"/>
        </w:rPr>
        <w:t xml:space="preserve">Управляющая организация представляет собственникам помещений ежегодный отчет о выполнении условий Договора путем его </w:t>
      </w:r>
      <w:r w:rsidRPr="00EF77C1">
        <w:rPr>
          <w:rFonts w:ascii="Times New Roman" w:hAnsi="Times New Roman"/>
          <w:sz w:val="24"/>
          <w:szCs w:val="24"/>
          <w:lang w:val="ru-RU"/>
        </w:rPr>
        <w:t xml:space="preserve">размещения в порядке и в сроки, установленные в Приложении № 5 к Договору. Отчет Управляющей организации составляется по форме, приведенной в Приложении № 15 к Договору. </w:t>
      </w:r>
    </w:p>
    <w:p w:rsidR="009112CA" w:rsidRPr="00EF77C1" w:rsidRDefault="009112CA" w:rsidP="009112CA">
      <w:pPr>
        <w:tabs>
          <w:tab w:val="left" w:pos="900"/>
        </w:tabs>
        <w:autoSpaceDE w:val="0"/>
        <w:autoSpaceDN w:val="0"/>
        <w:adjustRightInd w:val="0"/>
        <w:spacing w:after="0" w:line="240" w:lineRule="auto"/>
        <w:ind w:firstLine="709"/>
        <w:jc w:val="both"/>
        <w:outlineLvl w:val="1"/>
        <w:rPr>
          <w:rFonts w:ascii="Times New Roman" w:hAnsi="Times New Roman"/>
          <w:sz w:val="24"/>
          <w:szCs w:val="24"/>
          <w:lang w:val="ru-RU"/>
        </w:rPr>
      </w:pPr>
    </w:p>
    <w:p w:rsidR="009112CA" w:rsidRPr="00EF77C1" w:rsidRDefault="009112CA" w:rsidP="009112CA">
      <w:pPr>
        <w:spacing w:after="0" w:line="240" w:lineRule="auto"/>
        <w:ind w:left="993" w:hanging="284"/>
        <w:jc w:val="center"/>
        <w:rPr>
          <w:rFonts w:ascii="Times New Roman" w:hAnsi="Times New Roman"/>
          <w:b/>
          <w:sz w:val="24"/>
          <w:szCs w:val="24"/>
          <w:lang w:val="ru-RU"/>
        </w:rPr>
      </w:pPr>
      <w:r w:rsidRPr="00EF77C1">
        <w:rPr>
          <w:rFonts w:ascii="Times New Roman" w:hAnsi="Times New Roman"/>
          <w:b/>
          <w:sz w:val="24"/>
          <w:szCs w:val="24"/>
          <w:lang w:val="ru-RU"/>
        </w:rPr>
        <w:t xml:space="preserve">4. Порядок осуществления деятельности по управлению </w:t>
      </w:r>
    </w:p>
    <w:p w:rsidR="009112CA" w:rsidRPr="00EF77C1" w:rsidRDefault="009112CA" w:rsidP="002A632E">
      <w:pPr>
        <w:spacing w:after="0" w:line="240" w:lineRule="auto"/>
        <w:ind w:left="993" w:hanging="284"/>
        <w:jc w:val="center"/>
        <w:rPr>
          <w:rFonts w:ascii="Times New Roman" w:hAnsi="Times New Roman"/>
          <w:b/>
          <w:sz w:val="24"/>
          <w:szCs w:val="24"/>
          <w:lang w:val="ru-RU"/>
        </w:rPr>
      </w:pPr>
      <w:r w:rsidRPr="00EF77C1">
        <w:rPr>
          <w:rFonts w:ascii="Times New Roman" w:hAnsi="Times New Roman"/>
          <w:b/>
          <w:sz w:val="24"/>
          <w:szCs w:val="24"/>
          <w:lang w:val="ru-RU"/>
        </w:rPr>
        <w:t xml:space="preserve">многоквартирным домом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4.1.1. Перечень выполняемых Управляющей организацией работ и оказываемых услуг по управлению многоквартирным домом, содержанию и ремонту общего имущества (далее – Перечень работ, услуг) на весь период действия Договора утвержден решением общего собрания собственников, приведен в Приложении № 9 к Договору и включает: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Перечень работ, услуг по управлению многоквартирным домом и содержанию общего имущества,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Перечень работ по текущему ремонту общего имущества,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Непредвиденные работы текущего характера.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Перечень работ по установке отсутствующих общедомовых приборов учета коммунальных ресурсов, а также по капитальному ремонту общего имущества на дату заключения Договора собственниками помещений не утвержден.</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4.1.2. Периодичность и сроки выполнения работ, оказания услуг (далее - график выполнения работ, оказания услуг), включенных в Перечень работ, услуг по управлению многоквартирным домом и содержанию общего имущества приведены в указанном Перечне и согласованы Сторонами на весь срок действия Договора. График выполнения работ, включенных в Перечень работ по текущему ремонту общего имущества приведен в Приложении № 9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4.1.3. Порядок изменения Перечня работ, услуг, а также порядок изменения графика выполнения и оказания работ, услуг устанавливаются в Приложении № 10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Перечень минимально необходимых работ, услуг для обеспечения надлежащего содержания общего имущества в многоквартирном доме не подлежит изменению в течение всего срока действия 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4.1.4. Перечень работ, услуг предусматривает выполнение непредвиденных работ, которые Управляющая организация не могла разумно предвидеть при заключении Договора и необходимость выполнения которых может возникнуть в период действия Договора. О необходимости выполнения неотложных непредвиденных работ по их видам и объемам Управляющая организация уведомляет Совет дома</w:t>
      </w:r>
      <w:r w:rsidRPr="00EF77C1">
        <w:rPr>
          <w:rFonts w:ascii="Times New Roman" w:hAnsi="Times New Roman"/>
          <w:b/>
          <w:sz w:val="24"/>
          <w:szCs w:val="24"/>
          <w:lang w:val="ru-RU"/>
        </w:rPr>
        <w:t xml:space="preserve"> </w:t>
      </w:r>
      <w:r w:rsidRPr="00EF77C1">
        <w:rPr>
          <w:rFonts w:ascii="Times New Roman" w:hAnsi="Times New Roman"/>
          <w:sz w:val="24"/>
          <w:szCs w:val="24"/>
          <w:lang w:val="ru-RU"/>
        </w:rPr>
        <w:t xml:space="preserve">в разумный срок, при возможности предварительного уведомления – до начала выполнения таких работ.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При выполнении неотложных непредвиденных работ Управляющая организация может самостоятельно принимать решения по изменению графика оказания услуг, выполнения работ, включенного в Перечень работ, услуг. Выполнение непредвиденных работ, не относящихся к минимально необходимым, допускается исключительно по решению общего собрания собственников путем изменения Перечня работ, услуг.  </w:t>
      </w:r>
    </w:p>
    <w:p w:rsidR="009112CA" w:rsidRPr="00EF77C1" w:rsidRDefault="009112CA" w:rsidP="009112CA">
      <w:pPr>
        <w:autoSpaceDE w:val="0"/>
        <w:autoSpaceDN w:val="0"/>
        <w:adjustRightInd w:val="0"/>
        <w:spacing w:after="0" w:line="240" w:lineRule="auto"/>
        <w:ind w:firstLine="567"/>
        <w:jc w:val="both"/>
        <w:outlineLvl w:val="3"/>
        <w:rPr>
          <w:rFonts w:ascii="Times New Roman" w:hAnsi="Times New Roman"/>
          <w:sz w:val="24"/>
          <w:szCs w:val="24"/>
          <w:lang w:val="ru-RU"/>
        </w:rPr>
      </w:pPr>
      <w:r w:rsidRPr="00EF77C1">
        <w:rPr>
          <w:rFonts w:ascii="Times New Roman" w:hAnsi="Times New Roman"/>
          <w:sz w:val="24"/>
          <w:szCs w:val="24"/>
          <w:lang w:val="ru-RU"/>
        </w:rPr>
        <w:t>4.1.5.  Порядок признания работ, услуг по управлению, содержанию и ремонту общего имущества в многоквартирном доме выполненными, невыполненными, выполненными несвоевременно, некачественно или не в полном объеме, а также порядок приемки работ, услуг указаны в Приложении № 11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4.1.6. Управляющая организация, руководствуясь Приложением № 11 к Договору, удостоверяет выполнение работ и оказание услуг, включенных в Перечень работ, услуг, ежегодным отчетом об оказании услуг и выполнении работ, по форме, указанных в Приложении №15.</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Оказание услуг подтверждается с учетом наличия или отсутствия претензий потребителей по перечню, периодичности и качеству оказанных услуг в течение истекшего периода.</w:t>
      </w:r>
    </w:p>
    <w:p w:rsidR="009112CA" w:rsidRPr="00EF77C1" w:rsidRDefault="009112CA" w:rsidP="007F653A">
      <w:pPr>
        <w:spacing w:after="0" w:line="240" w:lineRule="auto"/>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4.2. Порядок предоставления и учет потребления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4.2.1. Управляющая организация предоставляет собственникам помещений и потребителям следующие коммунальные услуги: </w:t>
      </w:r>
      <w:r w:rsidRPr="00EF77C1">
        <w:rPr>
          <w:rFonts w:ascii="Times New Roman" w:hAnsi="Times New Roman"/>
          <w:b/>
          <w:i/>
          <w:sz w:val="24"/>
          <w:szCs w:val="24"/>
          <w:lang w:val="ru-RU"/>
        </w:rPr>
        <w:t>холодное водоснаб</w:t>
      </w:r>
      <w:r w:rsidR="00966F75">
        <w:rPr>
          <w:rFonts w:ascii="Times New Roman" w:hAnsi="Times New Roman"/>
          <w:b/>
          <w:i/>
          <w:sz w:val="24"/>
          <w:szCs w:val="24"/>
          <w:lang w:val="ru-RU"/>
        </w:rPr>
        <w:t xml:space="preserve">жение, водоотведение, отопление </w:t>
      </w:r>
      <w:r w:rsidRPr="00EF77C1">
        <w:rPr>
          <w:rFonts w:ascii="Times New Roman" w:hAnsi="Times New Roman"/>
          <w:sz w:val="24"/>
          <w:szCs w:val="24"/>
          <w:lang w:val="ru-RU"/>
        </w:rPr>
        <w:t>путем заключения Управляющей организацией от своего имени в интересах собственников помещений и потребителей договоров с ресурсоснабжающими организациями</w:t>
      </w:r>
      <w:r w:rsidR="00966F75">
        <w:rPr>
          <w:rFonts w:ascii="Times New Roman" w:hAnsi="Times New Roman"/>
          <w:sz w:val="24"/>
          <w:szCs w:val="24"/>
          <w:lang w:val="ru-RU"/>
        </w:rPr>
        <w:t>, если собственниками не принято решение о заключении договоров на предоставление коммунальных услуг непосредственно ресурсоснабжающими организациями</w:t>
      </w:r>
      <w:r w:rsidRPr="00EF77C1">
        <w:rPr>
          <w:rFonts w:ascii="Times New Roman" w:hAnsi="Times New Roman"/>
          <w:sz w:val="24"/>
          <w:szCs w:val="24"/>
          <w:lang w:val="ru-RU"/>
        </w:rPr>
        <w:t xml:space="preserve">. </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4.2.2. Условия предоставления собственникам помещений и потребителям коммунальных услуг определяются в соответствии с утвержденными Правительством Российской Федерации Правилами предоставления коммунальных услуг собственникам и пользователям помещений в многоквартирном доме (далее </w:t>
      </w:r>
      <w:proofErr w:type="gramStart"/>
      <w:r w:rsidRPr="00EF77C1">
        <w:rPr>
          <w:rFonts w:ascii="Times New Roman" w:hAnsi="Times New Roman" w:cs="Times New Roman"/>
          <w:sz w:val="24"/>
          <w:szCs w:val="24"/>
          <w:lang w:val="ru-RU"/>
        </w:rPr>
        <w:t>и те и другие</w:t>
      </w:r>
      <w:proofErr w:type="gramEnd"/>
      <w:r w:rsidRPr="00EF77C1">
        <w:rPr>
          <w:rFonts w:ascii="Times New Roman" w:hAnsi="Times New Roman" w:cs="Times New Roman"/>
          <w:sz w:val="24"/>
          <w:szCs w:val="24"/>
          <w:lang w:val="ru-RU"/>
        </w:rPr>
        <w:t xml:space="preserve"> Правила – Правила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представлены в Приложении № 13 к Договору.</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4.2.3. Стороны согласовывают в Приложении № 13 к Договору дополнительные условия, подлежащие исполнению, в том числе потребителями, в части учета потребляемых коммунальных услуг: сроки снятия показаний приборов учета, порядок представления соответствующей информации, представление сведений о количестве проживающих и др.</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4.2.4. Собственники нежилых помещений представляют Управляющей организации информацию о принятом ими порядке покупки коммунальных ресурсов и (или) коммунальных услуг: с заключением договора ресурсоснабжения с ресурсоснабжающими организациями или без заключения такого договора. При непредставлении такой информации, Управляющая организация применяет в отношениях по предоставлению коммунальных услуг такому собственнику положения, указанные в Приложении № 13 к Договору.</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p>
    <w:p w:rsidR="009112CA" w:rsidRPr="00EF77C1" w:rsidRDefault="009112CA" w:rsidP="009112CA">
      <w:pPr>
        <w:pStyle w:val="a6"/>
        <w:tabs>
          <w:tab w:val="left" w:pos="9720"/>
        </w:tabs>
        <w:ind w:firstLine="567"/>
        <w:rPr>
          <w:rFonts w:ascii="Times New Roman" w:hAnsi="Times New Roman" w:cs="Times New Roman"/>
          <w:b/>
          <w:sz w:val="24"/>
          <w:szCs w:val="24"/>
          <w:lang w:val="ru-RU"/>
        </w:rPr>
      </w:pPr>
      <w:r w:rsidRPr="00EF77C1">
        <w:rPr>
          <w:rFonts w:ascii="Times New Roman" w:hAnsi="Times New Roman" w:cs="Times New Roman"/>
          <w:b/>
          <w:sz w:val="24"/>
          <w:szCs w:val="24"/>
          <w:lang w:val="ru-RU"/>
        </w:rPr>
        <w:t>4.3. Порядок осуществления иной деятельности</w:t>
      </w:r>
      <w:r w:rsidRPr="00EF77C1">
        <w:rPr>
          <w:rFonts w:ascii="Times New Roman" w:hAnsi="Times New Roman" w:cs="Times New Roman"/>
          <w:sz w:val="24"/>
          <w:szCs w:val="24"/>
          <w:lang w:val="ru-RU"/>
        </w:rPr>
        <w:t xml:space="preserve">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4.3.1. Иная деятельность заключается в обеспечении Управляющей организацией выполнения для потребителей следующих видов работ и оказания следующих видов услуг (далее – иные работы, услуги) за дополнительную плату: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установка индивидуальных (квартирных, комнатных) приборов учета коммунальных ресурсов,</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техническое обслуживание индивидуальных (квартирных, комнатных) приборов учета;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в) иные работы</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4.3.2. Иные работы, услуги по их видам, установленным в п.4.3.1. Договора, выполняются или оказываются по индивидуальным заявкам потребителей.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С условиями и порядком выполнения и оказания иных работ, услуг потребители вправе ознакомиться при непосредственном обращении в Управляющую организацию. В целях выполнения таких работ, оказания таких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организации или её Представителю.</w:t>
      </w:r>
    </w:p>
    <w:p w:rsidR="009112CA" w:rsidRPr="00EF77C1" w:rsidRDefault="009112CA" w:rsidP="009112CA">
      <w:pPr>
        <w:pStyle w:val="a6"/>
        <w:tabs>
          <w:tab w:val="left" w:pos="9720"/>
        </w:tabs>
        <w:ind w:firstLine="567"/>
        <w:jc w:val="center"/>
        <w:rPr>
          <w:rFonts w:ascii="Times New Roman" w:hAnsi="Times New Roman" w:cs="Times New Roman"/>
          <w:sz w:val="24"/>
          <w:szCs w:val="24"/>
          <w:lang w:val="ru-RU"/>
        </w:rPr>
      </w:pPr>
    </w:p>
    <w:p w:rsidR="009112CA" w:rsidRPr="00EF77C1" w:rsidRDefault="009112CA" w:rsidP="009112CA">
      <w:pPr>
        <w:pStyle w:val="a6"/>
        <w:tabs>
          <w:tab w:val="left" w:pos="9720"/>
        </w:tabs>
        <w:ind w:firstLine="567"/>
        <w:jc w:val="center"/>
        <w:rPr>
          <w:rFonts w:ascii="Times New Roman" w:hAnsi="Times New Roman" w:cs="Times New Roman"/>
          <w:b/>
          <w:sz w:val="24"/>
          <w:szCs w:val="24"/>
          <w:lang w:val="ru-RU"/>
        </w:rPr>
      </w:pPr>
      <w:r w:rsidRPr="00EF77C1">
        <w:rPr>
          <w:rFonts w:ascii="Times New Roman" w:hAnsi="Times New Roman" w:cs="Times New Roman"/>
          <w:b/>
          <w:sz w:val="24"/>
          <w:szCs w:val="24"/>
          <w:lang w:val="ru-RU"/>
        </w:rPr>
        <w:t xml:space="preserve">5. </w:t>
      </w:r>
      <w:r w:rsidRPr="00EF77C1">
        <w:rPr>
          <w:rFonts w:ascii="Times New Roman" w:hAnsi="Times New Roman" w:cs="Times New Roman"/>
          <w:b/>
          <w:bCs/>
          <w:color w:val="000000"/>
          <w:sz w:val="24"/>
          <w:szCs w:val="24"/>
          <w:lang w:val="ru-RU"/>
        </w:rPr>
        <w:t xml:space="preserve">Порядок определения цены Договора </w:t>
      </w:r>
      <w:proofErr w:type="gramStart"/>
      <w:r w:rsidRPr="00EF77C1">
        <w:rPr>
          <w:rFonts w:ascii="Times New Roman" w:hAnsi="Times New Roman" w:cs="Times New Roman"/>
          <w:b/>
          <w:bCs/>
          <w:color w:val="000000"/>
          <w:sz w:val="24"/>
          <w:szCs w:val="24"/>
          <w:lang w:val="ru-RU"/>
        </w:rPr>
        <w:t>и  размера</w:t>
      </w:r>
      <w:proofErr w:type="gramEnd"/>
      <w:r w:rsidRPr="00EF77C1">
        <w:rPr>
          <w:rFonts w:ascii="Times New Roman" w:hAnsi="Times New Roman" w:cs="Times New Roman"/>
          <w:b/>
          <w:bCs/>
          <w:color w:val="000000"/>
          <w:sz w:val="24"/>
          <w:szCs w:val="24"/>
          <w:lang w:val="ru-RU"/>
        </w:rPr>
        <w:t xml:space="preserve"> платы и по Договору </w:t>
      </w:r>
      <w:r w:rsidRPr="00EF77C1">
        <w:rPr>
          <w:rFonts w:ascii="Times New Roman" w:hAnsi="Times New Roman"/>
          <w:b/>
          <w:bCs/>
          <w:color w:val="000000"/>
          <w:sz w:val="24"/>
          <w:szCs w:val="24"/>
          <w:lang w:val="ru-RU"/>
        </w:rPr>
        <w:tab/>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5.1. Цена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и размер платы за управление многоквартирным домом, содержание </w:t>
      </w:r>
      <w:proofErr w:type="gramStart"/>
      <w:r w:rsidRPr="00EF77C1">
        <w:rPr>
          <w:rFonts w:ascii="Times New Roman" w:hAnsi="Times New Roman"/>
          <w:sz w:val="24"/>
          <w:szCs w:val="24"/>
          <w:lang w:val="ru-RU"/>
        </w:rPr>
        <w:t>и  ремонт</w:t>
      </w:r>
      <w:proofErr w:type="gramEnd"/>
      <w:r w:rsidRPr="00EF77C1">
        <w:rPr>
          <w:rFonts w:ascii="Times New Roman" w:hAnsi="Times New Roman"/>
          <w:sz w:val="24"/>
          <w:szCs w:val="24"/>
          <w:lang w:val="ru-RU"/>
        </w:rPr>
        <w:t xml:space="preserve"> общего имущества устанавливается в соответствии с долей в праве собственности на общее имущество, пропорциональной занимаемому </w:t>
      </w:r>
      <w:r w:rsidRPr="00EF77C1">
        <w:rPr>
          <w:rFonts w:ascii="Times New Roman" w:hAnsi="Times New Roman"/>
          <w:i/>
          <w:iCs/>
          <w:sz w:val="24"/>
          <w:szCs w:val="24"/>
          <w:lang w:val="ru-RU"/>
        </w:rPr>
        <w:t>Собственниками</w:t>
      </w:r>
      <w:r w:rsidRPr="00EF77C1">
        <w:rPr>
          <w:rFonts w:ascii="Times New Roman" w:hAnsi="Times New Roman"/>
          <w:sz w:val="24"/>
          <w:szCs w:val="24"/>
          <w:lang w:val="ru-RU"/>
        </w:rPr>
        <w:t xml:space="preserve"> помещению. </w:t>
      </w:r>
    </w:p>
    <w:p w:rsidR="009112CA" w:rsidRPr="00EF77C1" w:rsidRDefault="009112CA" w:rsidP="009112CA">
      <w:pPr>
        <w:tabs>
          <w:tab w:val="left" w:pos="0"/>
        </w:tabs>
        <w:spacing w:after="0" w:line="240" w:lineRule="auto"/>
        <w:ind w:firstLine="567"/>
        <w:jc w:val="both"/>
        <w:rPr>
          <w:rFonts w:ascii="Times New Roman" w:hAnsi="Times New Roman"/>
          <w:spacing w:val="5"/>
          <w:sz w:val="24"/>
          <w:szCs w:val="24"/>
          <w:lang w:val="ru-RU"/>
        </w:rPr>
      </w:pPr>
      <w:r w:rsidRPr="00EF77C1">
        <w:rPr>
          <w:rFonts w:ascii="Times New Roman" w:hAnsi="Times New Roman"/>
          <w:spacing w:val="5"/>
          <w:sz w:val="24"/>
          <w:szCs w:val="24"/>
          <w:lang w:val="ru-RU"/>
        </w:rPr>
        <w:t xml:space="preserve">5.2. Цена договора управления определяется исходя из цен и тарифов на оплату жилья и коммунальные услуги, утверждаемых в установленном законодательством порядке и подлежит перерасчёту при их изменении (установление новых цен и тарифов), если иное не установлено решением собственников помещений. В случае, если Собственники не принимают на собрании собственников решения о пересмотре платы за содержание и </w:t>
      </w:r>
      <w:r w:rsidRPr="00EF77C1">
        <w:rPr>
          <w:rFonts w:ascii="Times New Roman" w:hAnsi="Times New Roman"/>
          <w:spacing w:val="5"/>
          <w:sz w:val="24"/>
          <w:szCs w:val="24"/>
          <w:lang w:val="ru-RU"/>
        </w:rPr>
        <w:lastRenderedPageBreak/>
        <w:t>ремонт жилья, то на последующий год размер такой платы корректируется с учетом коэффициента повышения размера платы, устанавливаемого органами местного самоуправления на последующий год.</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При изменении в установленном порядке тарифов на коммунальные услуги, </w:t>
      </w:r>
      <w:r w:rsidRPr="00EF77C1">
        <w:rPr>
          <w:rFonts w:ascii="Times New Roman" w:hAnsi="Times New Roman"/>
          <w:i/>
          <w:iCs/>
          <w:sz w:val="24"/>
          <w:szCs w:val="24"/>
          <w:lang w:val="ru-RU"/>
        </w:rPr>
        <w:t>Управляющая организация</w:t>
      </w:r>
      <w:r w:rsidRPr="00EF77C1">
        <w:rPr>
          <w:rFonts w:ascii="Times New Roman" w:hAnsi="Times New Roman"/>
          <w:sz w:val="24"/>
          <w:szCs w:val="24"/>
          <w:lang w:val="ru-RU"/>
        </w:rPr>
        <w:t xml:space="preserve"> применяет новые тарифы со дня вступления в силу нормативных правовых актов, принятых в соответствии с действующим законодательством.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5.3. Цена настоящего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на момент его подписания определяется: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стоимостью услуг и работ по содержанию и текущему ремонту общего имущества, приведенных в Приложении №9 к настоящему </w:t>
      </w:r>
      <w:r w:rsidRPr="00EF77C1">
        <w:rPr>
          <w:rFonts w:ascii="Times New Roman" w:hAnsi="Times New Roman"/>
          <w:i/>
          <w:iCs/>
          <w:sz w:val="24"/>
          <w:szCs w:val="24"/>
          <w:lang w:val="ru-RU"/>
        </w:rPr>
        <w:t>Договору</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стоимостью </w:t>
      </w:r>
      <w:proofErr w:type="gramStart"/>
      <w:r w:rsidRPr="00EF77C1">
        <w:rPr>
          <w:rFonts w:ascii="Times New Roman" w:hAnsi="Times New Roman"/>
          <w:sz w:val="24"/>
          <w:szCs w:val="24"/>
          <w:lang w:val="ru-RU"/>
        </w:rPr>
        <w:t>услуг  (</w:t>
      </w:r>
      <w:proofErr w:type="gramEnd"/>
      <w:r w:rsidRPr="00EF77C1">
        <w:rPr>
          <w:rFonts w:ascii="Times New Roman" w:hAnsi="Times New Roman"/>
          <w:sz w:val="24"/>
          <w:szCs w:val="24"/>
          <w:lang w:val="ru-RU"/>
        </w:rPr>
        <w:t>работ) по управлению многоквартирным домом, приведенные в Приложении №9 к настоящему договору;</w:t>
      </w:r>
    </w:p>
    <w:p w:rsidR="009112CA" w:rsidRPr="00EF77C1" w:rsidRDefault="009112CA" w:rsidP="009112CA">
      <w:pPr>
        <w:spacing w:after="0" w:line="240" w:lineRule="auto"/>
        <w:jc w:val="both"/>
        <w:rPr>
          <w:rFonts w:ascii="Times New Roman" w:hAnsi="Times New Roman"/>
          <w:i/>
          <w:iCs/>
          <w:sz w:val="24"/>
          <w:szCs w:val="24"/>
          <w:lang w:val="ru-RU"/>
        </w:rPr>
      </w:pPr>
      <w:r w:rsidRPr="00EF77C1">
        <w:rPr>
          <w:rFonts w:ascii="Times New Roman" w:hAnsi="Times New Roman"/>
          <w:sz w:val="24"/>
          <w:szCs w:val="24"/>
          <w:lang w:val="ru-RU"/>
        </w:rPr>
        <w:t xml:space="preserve">         - стоимостью коммунальных ресурсов (в случае, если на общем собрании не принято решение об оплате потребителями коммунальных услуг в ресурсоснабжающие организации), рассчитываемых от объёмов потребляемых ресурсов в многоквартирном доме и тарифов, в соответствии с положениями настоящего </w:t>
      </w:r>
      <w:r w:rsidRPr="00EF77C1">
        <w:rPr>
          <w:rFonts w:ascii="Times New Roman" w:hAnsi="Times New Roman"/>
          <w:i/>
          <w:iCs/>
          <w:sz w:val="24"/>
          <w:szCs w:val="24"/>
          <w:lang w:val="ru-RU"/>
        </w:rPr>
        <w:t>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5.4.Размер платы за коммунальные услуги (в случае, если на общем собрании не принято решение об оплате потребителями коммунальных услуг в ресурсоснабжающие организации), потребляемые в помещениях, оснащенных квартирными приборами учёта, а также при оборудовании многоквартирного дома общедомовыми приборами учёта рассчитывается в соответствии с объёмами фактического потребления коммунальных услуг, определяемыми в соответствии с Правилами предоставления коммунальных услуг гражданам, утверждёнными Правительством Российской Федерации, а при отсутствии квартирных и (или) общедомовых приборов учёта - исходя из нормативов потребления коммунальных услуг, утверждаемых органом местного самоуправления в порядке, установленном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5.5. Не использование помещений </w:t>
      </w:r>
      <w:r w:rsidRPr="00EF77C1">
        <w:rPr>
          <w:rFonts w:ascii="Times New Roman" w:hAnsi="Times New Roman"/>
          <w:i/>
          <w:iCs/>
          <w:sz w:val="24"/>
          <w:szCs w:val="24"/>
          <w:lang w:val="ru-RU"/>
        </w:rPr>
        <w:t>Собственниками</w:t>
      </w:r>
      <w:r w:rsidRPr="00EF77C1">
        <w:rPr>
          <w:rFonts w:ascii="Times New Roman" w:hAnsi="Times New Roman"/>
          <w:sz w:val="24"/>
          <w:szCs w:val="24"/>
          <w:lang w:val="ru-RU"/>
        </w:rPr>
        <w:t xml:space="preserve"> и иными лицами, пользующиеся помещениями на законных основаниях не является основанием невнесения платы за управление многоквартирным домом, содержание и ремонт многоквартирного дома, а также за отдельные виды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5.6.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учёта по соответствующим видам коммунальных услуг, осуществляется с учётом перерасчёта платежей за период временного отсутствия граждан в порядке, утверждённом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5.7. 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утверждёнными Правительством Российской Федерации. 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w:t>
      </w:r>
      <w:r w:rsidRPr="00EF77C1">
        <w:rPr>
          <w:rFonts w:ascii="Times New Roman" w:hAnsi="Times New Roman"/>
          <w:i/>
          <w:iCs/>
          <w:sz w:val="24"/>
          <w:szCs w:val="24"/>
          <w:lang w:val="ru-RU"/>
        </w:rPr>
        <w:t>Собственников</w:t>
      </w:r>
      <w:r w:rsidRPr="00EF77C1">
        <w:rPr>
          <w:rFonts w:ascii="Times New Roman" w:hAnsi="Times New Roman"/>
          <w:sz w:val="24"/>
          <w:szCs w:val="24"/>
          <w:lang w:val="ru-RU"/>
        </w:rPr>
        <w:t xml:space="preserve"> и иных лиц, пользующихся помещениями.</w:t>
      </w:r>
    </w:p>
    <w:p w:rsidR="009112CA" w:rsidRPr="00EF77C1" w:rsidRDefault="009112CA" w:rsidP="009112CA">
      <w:pPr>
        <w:pStyle w:val="31"/>
        <w:spacing w:after="0"/>
        <w:ind w:right="-108" w:firstLine="567"/>
        <w:jc w:val="both"/>
        <w:rPr>
          <w:sz w:val="24"/>
          <w:szCs w:val="24"/>
        </w:rPr>
      </w:pPr>
      <w:r w:rsidRPr="00EF77C1">
        <w:rPr>
          <w:sz w:val="24"/>
          <w:szCs w:val="24"/>
        </w:rPr>
        <w:t xml:space="preserve">5.8. </w:t>
      </w:r>
      <w:r w:rsidRPr="00EF77C1">
        <w:rPr>
          <w:i/>
          <w:iCs/>
          <w:sz w:val="24"/>
          <w:szCs w:val="24"/>
        </w:rPr>
        <w:t>Собственники</w:t>
      </w:r>
      <w:r w:rsidRPr="00EF77C1">
        <w:rPr>
          <w:sz w:val="24"/>
          <w:szCs w:val="24"/>
        </w:rPr>
        <w:t xml:space="preserve"> и иные лица, пользующиеся помещениями (в случае, если на общем собрании не принято решение об оплате потребителями коммунальных услуг в ресурсоснабжающие организации) производят расчёты с </w:t>
      </w:r>
      <w:r w:rsidRPr="00EF77C1">
        <w:rPr>
          <w:i/>
          <w:iCs/>
          <w:sz w:val="24"/>
          <w:szCs w:val="24"/>
        </w:rPr>
        <w:t>Управляющей организацией</w:t>
      </w:r>
      <w:r w:rsidRPr="00EF77C1">
        <w:rPr>
          <w:sz w:val="24"/>
          <w:szCs w:val="24"/>
        </w:rPr>
        <w:t xml:space="preserve"> за холодное и горячее водоснабжение, водоотведение, электроснабжение, </w:t>
      </w:r>
      <w:proofErr w:type="gramStart"/>
      <w:r w:rsidRPr="00EF77C1">
        <w:rPr>
          <w:sz w:val="24"/>
          <w:szCs w:val="24"/>
        </w:rPr>
        <w:t>газоснабжение  и</w:t>
      </w:r>
      <w:proofErr w:type="gramEnd"/>
      <w:r w:rsidRPr="00EF77C1">
        <w:rPr>
          <w:sz w:val="24"/>
          <w:szCs w:val="24"/>
        </w:rPr>
        <w:t xml:space="preserve"> отопление на основании нормативов потребления и тарифов, утверждённых в установленном порядке органами государственной власти субъектов Российской Федерации в следующих случаях: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 xml:space="preserve">если </w:t>
      </w:r>
      <w:proofErr w:type="gramStart"/>
      <w:r w:rsidRPr="00EF77C1">
        <w:rPr>
          <w:sz w:val="24"/>
          <w:szCs w:val="24"/>
        </w:rPr>
        <w:t>помещение  не</w:t>
      </w:r>
      <w:proofErr w:type="gramEnd"/>
      <w:r w:rsidRPr="00EF77C1">
        <w:rPr>
          <w:sz w:val="24"/>
          <w:szCs w:val="24"/>
        </w:rPr>
        <w:t xml:space="preserve"> оборудовано индивидуальными приборами учёта;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lastRenderedPageBreak/>
        <w:t xml:space="preserve">при отсутствии Акта ввода индивидуальных приборов учёта в эксплуатацию;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 xml:space="preserve">при нарушении пломб на индивидуальных приборах учёта в помещении;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при нарушении сроков поверки приборов учёта, указанных в паспортах производителя.</w:t>
      </w:r>
    </w:p>
    <w:p w:rsidR="009112CA" w:rsidRPr="00EF77C1" w:rsidRDefault="009112CA" w:rsidP="009112CA">
      <w:pPr>
        <w:pStyle w:val="31"/>
        <w:spacing w:after="0"/>
        <w:ind w:right="-108" w:firstLine="567"/>
        <w:jc w:val="both"/>
        <w:rPr>
          <w:sz w:val="24"/>
          <w:szCs w:val="24"/>
        </w:rPr>
      </w:pPr>
      <w:r w:rsidRPr="00EF77C1">
        <w:rPr>
          <w:sz w:val="24"/>
          <w:szCs w:val="24"/>
        </w:rPr>
        <w:t>5.9. При отсутствии приборов учёта расчёт потребления электрической энергии производить следующим образом:</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 xml:space="preserve">общее потребление электроэнергии домом минус электроэнергия, потребленная квартирами, имеющими приборы учёта, делённая на количество проживающих в </w:t>
      </w:r>
      <w:proofErr w:type="gramStart"/>
      <w:r w:rsidRPr="00EF77C1">
        <w:rPr>
          <w:rFonts w:ascii="Times New Roman" w:hAnsi="Times New Roman" w:cs="Times New Roman"/>
          <w:sz w:val="24"/>
          <w:szCs w:val="24"/>
        </w:rPr>
        <w:t>доме  и</w:t>
      </w:r>
      <w:proofErr w:type="gramEnd"/>
      <w:r w:rsidRPr="00EF77C1">
        <w:rPr>
          <w:rFonts w:ascii="Times New Roman" w:hAnsi="Times New Roman" w:cs="Times New Roman"/>
          <w:sz w:val="24"/>
          <w:szCs w:val="24"/>
        </w:rPr>
        <w:t xml:space="preserve"> пользующихся электроэнергией без приборов учёта и умноженное на количество проживающих в квартире. Сверхнормативное потребление ресурсов оплачивается пропорционально количеству проживающих.</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5.10. В период осуществления ремонта, замены, поверки индивидуального или коллективного (общедомового) прибора учёта, не превышающий 30 календарных дней, объёмы (количество) потребления холодной воды, горячей воды, отведенных бытовых стоков, электрической энергии, газа и тепловой энергии для расчёта размера платы за коммунальные услуги исчисляются в порядке, предусмотренном Правилами предоставления коммунальных услуг собственникам, утверждённых Правительством Российской Федерации.</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5.11.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она вправе произвести перерасчёт размера платы (в случае если собственники ведут расчёты за коммунальные услуги с Управляющей организацией) за потребленные без надлежащего учёта коммунальные услуги в порядке, предусмотренном Правилами предоставления коммунальных услуг собственникам, утверждённых Правительством Российской Федерации.</w:t>
      </w:r>
    </w:p>
    <w:p w:rsidR="009112CA" w:rsidRPr="00EF77C1" w:rsidRDefault="009112CA" w:rsidP="009112CA">
      <w:pPr>
        <w:tabs>
          <w:tab w:val="left" w:pos="0"/>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5.12. Уменьшение стоимости работ, услуг по управлению многоквартирным домом, содержанию и ремонту общего имущества в связи с экономией Управляющей организации не производится, за исключением случаев некачественного выполнения таких работ, услуг. Под экономией Управляющей организации понимается разница между </w:t>
      </w:r>
      <w:proofErr w:type="gramStart"/>
      <w:r w:rsidRPr="00EF77C1">
        <w:rPr>
          <w:rFonts w:ascii="Times New Roman" w:hAnsi="Times New Roman"/>
          <w:color w:val="000000"/>
          <w:sz w:val="24"/>
          <w:szCs w:val="24"/>
          <w:lang w:val="ru-RU"/>
        </w:rPr>
        <w:t>планируемой  стоимостью</w:t>
      </w:r>
      <w:proofErr w:type="gramEnd"/>
      <w:r w:rsidRPr="00EF77C1">
        <w:rPr>
          <w:rFonts w:ascii="Times New Roman" w:hAnsi="Times New Roman"/>
          <w:color w:val="000000"/>
          <w:sz w:val="24"/>
          <w:szCs w:val="24"/>
          <w:lang w:val="ru-RU"/>
        </w:rPr>
        <w:t xml:space="preserve"> работ, услуг согласно утвержденной плате и суммой фактических затрат на выполнение работ, оказание услуг.</w:t>
      </w:r>
    </w:p>
    <w:p w:rsidR="002A632E" w:rsidRPr="00EF77C1" w:rsidRDefault="002A632E"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567"/>
        <w:jc w:val="center"/>
        <w:rPr>
          <w:rFonts w:ascii="Times New Roman" w:hAnsi="Times New Roman"/>
          <w:b/>
          <w:sz w:val="24"/>
          <w:szCs w:val="24"/>
          <w:lang w:val="ru-RU"/>
        </w:rPr>
      </w:pPr>
      <w:r w:rsidRPr="00EF77C1">
        <w:rPr>
          <w:rFonts w:ascii="Times New Roman" w:hAnsi="Times New Roman"/>
          <w:b/>
          <w:sz w:val="24"/>
          <w:szCs w:val="24"/>
          <w:lang w:val="ru-RU"/>
        </w:rPr>
        <w:t>6. Порядок внесения платы по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6.1.  Плата за управление многоквартирным домом, содержание и ремонт общего имущества в многоквартирном доме, соразмерно доле занимаемого помещения, и за коммунальные услуги (в случае, если на общем собрании не принято решение об оплате потребителями коммунальных услуг в ресурсоснабжающие организации) вносится ежемесячно до десятого числа месяца, следующего за истекшим месяцем.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6.2. Плата за управление многоквартирным домом, содержание и ремонт общего имущества многоквартирного дома и коммунальные услуги (в случае, если на общем собрании не принято решение об оплате потребителями коммунальных услуг в ресурсоснабжающие организации) вносится в установленные настоящим </w:t>
      </w:r>
      <w:proofErr w:type="gramStart"/>
      <w:r w:rsidRPr="00EF77C1">
        <w:rPr>
          <w:rFonts w:ascii="Times New Roman" w:hAnsi="Times New Roman"/>
          <w:i/>
          <w:iCs/>
          <w:sz w:val="24"/>
          <w:szCs w:val="24"/>
          <w:lang w:val="ru-RU"/>
        </w:rPr>
        <w:t>Договором</w:t>
      </w:r>
      <w:r w:rsidRPr="00EF77C1">
        <w:rPr>
          <w:rFonts w:ascii="Times New Roman" w:hAnsi="Times New Roman"/>
          <w:sz w:val="24"/>
          <w:szCs w:val="24"/>
          <w:lang w:val="ru-RU"/>
        </w:rPr>
        <w:t xml:space="preserve">  сроки</w:t>
      </w:r>
      <w:proofErr w:type="gramEnd"/>
      <w:r w:rsidRPr="00EF77C1">
        <w:rPr>
          <w:rFonts w:ascii="Times New Roman" w:hAnsi="Times New Roman"/>
          <w:sz w:val="24"/>
          <w:szCs w:val="24"/>
          <w:lang w:val="ru-RU"/>
        </w:rPr>
        <w:t xml:space="preserve"> на основании платёжных документов. В случае предоставления платёжных документов позднее даты, определенной в настоящем пункте, плата за управление многоквартирным домом, содержание и ремонт общего имущества многоквартирного дома и коммунальные услуги (в случае, если на общем собрании не принято решение об оплате потребителями коммунальных</w:t>
      </w:r>
      <w:r w:rsidRPr="00EF77C1">
        <w:rPr>
          <w:rFonts w:ascii="Times New Roman" w:hAnsi="Times New Roman"/>
          <w:b/>
          <w:bCs/>
          <w:sz w:val="24"/>
          <w:szCs w:val="24"/>
          <w:lang w:val="ru-RU"/>
        </w:rPr>
        <w:t xml:space="preserve"> </w:t>
      </w:r>
      <w:r w:rsidRPr="00EF77C1">
        <w:rPr>
          <w:rFonts w:ascii="Times New Roman" w:hAnsi="Times New Roman"/>
          <w:sz w:val="24"/>
          <w:szCs w:val="24"/>
          <w:lang w:val="ru-RU"/>
        </w:rPr>
        <w:t>услуг в ресурсоснабжающие организации) может быть внесена с задержкой на срок задержки получения платёжного документа.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6.3. В выставляемом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платёжном документе указываются: оплачиваемый месяц, наименование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банковские реквизиты, на которые вносится плата, адрес, контактные телефоны, адрес сайта;  почтовый адрес помещения, сведения о собственнике (нанимателе) помещений, площадь помещения; количество проживающих (зарегистрированных) граждан; в случае если собственниками не принято решение об оплате потребителями коммунальных услуг в ресурсоснабжающие организации: объём (количество) потребленных коммунальных услуг, установленные тарифы на коммунальные услуги, единицы измерения объёмов (количества), размер платы за каждый вид предоставленных коммунальных услуг; общий объём каждого вида коммунальных услуг </w:t>
      </w:r>
      <w:r w:rsidRPr="00EF77C1">
        <w:rPr>
          <w:rFonts w:ascii="Times New Roman" w:hAnsi="Times New Roman"/>
          <w:sz w:val="24"/>
          <w:szCs w:val="24"/>
          <w:lang w:val="ru-RU"/>
        </w:rPr>
        <w:lastRenderedPageBreak/>
        <w:t xml:space="preserve">на общедомовые нужды; размер платы за управление жилым домом, а также за содержание и ремонт общего имущества многоквартирного дома, с учетом исполнения условий настоящего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сумма перерасчёта, задолженности  по оплате содержания и ремонта общего имущества многоквартирного дома и коммунальных услуг за предыдущие периоды. В платёжном документе также указываются: размер предоставленных льгот и компенсаций расходов на оплату услуг и работ по управлению многоквартирным домом, содержанию и ремонту общего имущества многоквартирного дома, а также коммунальных услуг; другие сведения, дата создания платёжного документа.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6.4. </w:t>
      </w:r>
      <w:r w:rsidRPr="00EF77C1">
        <w:rPr>
          <w:rFonts w:ascii="Times New Roman" w:hAnsi="Times New Roman"/>
          <w:i/>
          <w:iCs/>
          <w:sz w:val="24"/>
          <w:szCs w:val="24"/>
          <w:lang w:val="ru-RU"/>
        </w:rPr>
        <w:t>Собственники</w:t>
      </w:r>
      <w:r w:rsidRPr="00EF77C1">
        <w:rPr>
          <w:rFonts w:ascii="Times New Roman" w:hAnsi="Times New Roman"/>
          <w:sz w:val="24"/>
          <w:szCs w:val="24"/>
          <w:lang w:val="ru-RU"/>
        </w:rPr>
        <w:t xml:space="preserve"> и иные лица, пользующиеся помещениями на законных основаниях, вносят плату за управление многоквартирным домом, содержание </w:t>
      </w:r>
      <w:proofErr w:type="gramStart"/>
      <w:r w:rsidRPr="00EF77C1">
        <w:rPr>
          <w:rFonts w:ascii="Times New Roman" w:hAnsi="Times New Roman"/>
          <w:sz w:val="24"/>
          <w:szCs w:val="24"/>
          <w:lang w:val="ru-RU"/>
        </w:rPr>
        <w:t>и  ремонт</w:t>
      </w:r>
      <w:proofErr w:type="gramEnd"/>
      <w:r w:rsidRPr="00EF77C1">
        <w:rPr>
          <w:rFonts w:ascii="Times New Roman" w:hAnsi="Times New Roman"/>
          <w:sz w:val="24"/>
          <w:szCs w:val="24"/>
          <w:lang w:val="ru-RU"/>
        </w:rPr>
        <w:t xml:space="preserve"> общего имущества многоквартирного дома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в соответствии с реквизитами, указываемыми в едином платёжном (информационном) документе.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6.5. Собственник и иные лица, пользующиеся помещениями вправе осуществить предоплату за текущий месяц и более длительные периоды, потребовав от Управляющей организации обеспечить предоставление ему платёжных документов. </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6.6. Срок внесения платы по Договору устанавливается до 10 числа месяца, следующего за истекшим (расчетным) месяцем.</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6.7. Принятие общим собранием собственников решения о внесении платы за коммунальные услуги (</w:t>
      </w:r>
      <w:r w:rsidRPr="00EF77C1">
        <w:rPr>
          <w:rFonts w:ascii="Times New Roman" w:hAnsi="Times New Roman"/>
          <w:sz w:val="24"/>
          <w:szCs w:val="24"/>
          <w:lang w:val="ru-RU"/>
        </w:rPr>
        <w:t xml:space="preserve">за исключением коммунальных услуг, потребляемых при использовании общего имущества в многоквартирном доме) </w:t>
      </w:r>
      <w:r w:rsidRPr="00EF77C1">
        <w:rPr>
          <w:rFonts w:ascii="Times New Roman" w:hAnsi="Times New Roman"/>
          <w:sz w:val="24"/>
          <w:szCs w:val="24"/>
          <w:lang w:val="ru-RU" w:eastAsia="ru-RU"/>
        </w:rPr>
        <w:t>в адрес ресурсоснабжающих организаций не приводит к изменению условий Договора. Соответствующая информация доводится Управляющей организацией до плательщиков в порядке, установленном в Приложении № 5   к Договору.</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6.8. Плата по Договору, если иное не установлено условиями Договора, вносится на основании платежных документов, составляемых Представителем Управляющей организации по расчетам с потребителями, и предъявляемых к оплате плательщикам до 01 числа месяца, следующего за расчетным. Порядок предъявления к оплате плательщикам платежных документов для внесения платы по Договору приведен в Приложении № 14 к Договору.</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6.9. Оплата пеней за несвоевременно и (или) не полностью внесенную плату по Договору производится плательщиком Управляющей организации по отдельно выставляемому ему платежному документу для оплаты пеней. </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6.10. </w:t>
      </w:r>
      <w:proofErr w:type="spellStart"/>
      <w:r w:rsidRPr="00EF77C1">
        <w:rPr>
          <w:rFonts w:ascii="Times New Roman" w:hAnsi="Times New Roman"/>
          <w:sz w:val="24"/>
          <w:szCs w:val="24"/>
          <w:lang w:val="ru-RU" w:eastAsia="ru-RU"/>
        </w:rPr>
        <w:t>Наймодатели</w:t>
      </w:r>
      <w:proofErr w:type="spellEnd"/>
      <w:r w:rsidRPr="00EF77C1">
        <w:rPr>
          <w:rFonts w:ascii="Times New Roman" w:hAnsi="Times New Roman"/>
          <w:sz w:val="24"/>
          <w:szCs w:val="24"/>
          <w:lang w:val="ru-RU" w:eastAsia="ru-RU"/>
        </w:rPr>
        <w:t xml:space="preserve"> жилых помещений государственного и муниципального жилищного фонда (некоммерческого использования), вносят плату за содержание и </w:t>
      </w:r>
      <w:proofErr w:type="gramStart"/>
      <w:r w:rsidRPr="00EF77C1">
        <w:rPr>
          <w:rFonts w:ascii="Times New Roman" w:hAnsi="Times New Roman"/>
          <w:sz w:val="24"/>
          <w:szCs w:val="24"/>
          <w:lang w:val="ru-RU" w:eastAsia="ru-RU"/>
        </w:rPr>
        <w:t>ремонт жилого помещения</w:t>
      </w:r>
      <w:proofErr w:type="gramEnd"/>
      <w:r w:rsidRPr="00EF77C1">
        <w:rPr>
          <w:rFonts w:ascii="Times New Roman" w:hAnsi="Times New Roman"/>
          <w:sz w:val="24"/>
          <w:szCs w:val="24"/>
          <w:lang w:val="ru-RU" w:eastAsia="ru-RU"/>
        </w:rPr>
        <w:t xml:space="preserve"> и коммунальные услуги в части разницы между размером такой платы, установленным по условиям Договора для собственников помещений, и размером такой платы, установленным для нанимателей соответствующих жилых помещений органом местного самоуправления.</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6.11. Доходы от пользования общим имуществом, поступающие в Управляющую организацию в соответствии с договорами о передаче в пользование общего имущества, используются на проведение дополнительных работ по содержанию общего имущества дома по согласованию с Председателем Правления.</w:t>
      </w:r>
    </w:p>
    <w:p w:rsidR="009112CA" w:rsidRPr="00EF77C1" w:rsidRDefault="009112CA" w:rsidP="009112CA">
      <w:pPr>
        <w:tabs>
          <w:tab w:val="left" w:pos="0"/>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6.12. Стоимость иных работ, услуг, не включенных в предмет Договора, определяется соответственно видам и объемам таких выполняемых работ, услуг по прейскуранту цен, устанавливаемому Управляющей организацией. Управляющая организация самостоятельно определяет срок действия цен на такие работы, услуги.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sz w:val="24"/>
          <w:szCs w:val="24"/>
          <w:lang w:val="ru-RU"/>
        </w:rPr>
        <w:t xml:space="preserve">6.13. Оплата иных работ, услуг разового характера, которые оказываются Управляющей организацией по заявкам потребителей (в т.ч. с участием Представителя Управляющей организации), производится потребителями </w:t>
      </w:r>
      <w:r w:rsidRPr="00EF77C1">
        <w:rPr>
          <w:rFonts w:ascii="Times New Roman" w:hAnsi="Times New Roman"/>
          <w:color w:val="000000"/>
          <w:sz w:val="24"/>
          <w:szCs w:val="24"/>
          <w:lang w:val="ru-RU"/>
        </w:rPr>
        <w:t>путем внесения предоплаты их стоимости либо оплаты работ, услуг либо после их фактического выполнения на банковский счет или в кассу Управляющей организации (Представителя Управляющей организации).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6.14. При приеме платы по Договору банками и платежными системами с плательщика гражданина взимается комиссионное вознаграждение. Внесение платы в кассу Управляющей организации (или её платежному агенту), осуществляется плательщиками без уплаты комиссии.</w:t>
      </w:r>
    </w:p>
    <w:p w:rsidR="009112CA" w:rsidRPr="00EF77C1" w:rsidRDefault="009112CA" w:rsidP="009112CA">
      <w:pPr>
        <w:spacing w:after="0" w:line="240" w:lineRule="auto"/>
        <w:ind w:firstLine="567"/>
        <w:jc w:val="both"/>
        <w:rPr>
          <w:rFonts w:ascii="Times New Roman" w:hAnsi="Times New Roman"/>
          <w:sz w:val="24"/>
          <w:szCs w:val="24"/>
          <w:lang w:val="ru-RU"/>
        </w:rPr>
      </w:pPr>
    </w:p>
    <w:p w:rsidR="0020091B" w:rsidRDefault="0020091B" w:rsidP="009112CA">
      <w:pPr>
        <w:widowControl w:val="0"/>
        <w:tabs>
          <w:tab w:val="left" w:pos="1080"/>
        </w:tabs>
        <w:spacing w:after="0" w:line="240" w:lineRule="auto"/>
        <w:ind w:firstLine="567"/>
        <w:jc w:val="center"/>
        <w:rPr>
          <w:rStyle w:val="aa"/>
          <w:rFonts w:ascii="Times New Roman" w:hAnsi="Times New Roman"/>
          <w:bCs/>
          <w:noProof/>
          <w:color w:val="auto"/>
          <w:sz w:val="24"/>
          <w:szCs w:val="24"/>
          <w:lang w:val="ru-RU"/>
        </w:rPr>
      </w:pPr>
    </w:p>
    <w:p w:rsidR="0020091B" w:rsidRDefault="0020091B" w:rsidP="009112CA">
      <w:pPr>
        <w:widowControl w:val="0"/>
        <w:tabs>
          <w:tab w:val="left" w:pos="1080"/>
        </w:tabs>
        <w:spacing w:after="0" w:line="240" w:lineRule="auto"/>
        <w:ind w:firstLine="567"/>
        <w:jc w:val="center"/>
        <w:rPr>
          <w:rStyle w:val="aa"/>
          <w:rFonts w:ascii="Times New Roman" w:hAnsi="Times New Roman"/>
          <w:bCs/>
          <w:noProof/>
          <w:color w:val="auto"/>
          <w:sz w:val="24"/>
          <w:szCs w:val="24"/>
          <w:lang w:val="ru-RU"/>
        </w:rPr>
      </w:pPr>
    </w:p>
    <w:p w:rsidR="009112CA" w:rsidRPr="00EF77C1" w:rsidRDefault="009112CA" w:rsidP="009112CA">
      <w:pPr>
        <w:widowControl w:val="0"/>
        <w:tabs>
          <w:tab w:val="left" w:pos="1080"/>
        </w:tabs>
        <w:spacing w:after="0" w:line="240" w:lineRule="auto"/>
        <w:ind w:firstLine="567"/>
        <w:jc w:val="center"/>
        <w:rPr>
          <w:rStyle w:val="aa"/>
          <w:rFonts w:ascii="Times New Roman" w:hAnsi="Times New Roman"/>
          <w:bCs/>
          <w:noProof/>
          <w:color w:val="FF0000"/>
          <w:sz w:val="24"/>
          <w:szCs w:val="24"/>
          <w:lang w:val="ru-RU"/>
        </w:rPr>
      </w:pPr>
      <w:r w:rsidRPr="00EF77C1">
        <w:rPr>
          <w:rStyle w:val="aa"/>
          <w:rFonts w:ascii="Times New Roman" w:hAnsi="Times New Roman"/>
          <w:bCs/>
          <w:noProof/>
          <w:color w:val="auto"/>
          <w:sz w:val="24"/>
          <w:szCs w:val="24"/>
          <w:lang w:val="ru-RU"/>
        </w:rPr>
        <w:lastRenderedPageBreak/>
        <w:t>7. Права и обязанности по Договору</w:t>
      </w:r>
    </w:p>
    <w:p w:rsidR="009112CA" w:rsidRDefault="009112CA" w:rsidP="009112CA">
      <w:pPr>
        <w:pStyle w:val="a6"/>
        <w:tabs>
          <w:tab w:val="left" w:pos="9720"/>
        </w:tabs>
        <w:ind w:firstLine="567"/>
        <w:rPr>
          <w:rFonts w:ascii="Times New Roman" w:hAnsi="Times New Roman" w:cs="Times New Roman"/>
          <w:b/>
          <w:bCs/>
          <w:sz w:val="24"/>
          <w:szCs w:val="24"/>
          <w:lang w:val="ru-RU"/>
        </w:rPr>
      </w:pPr>
      <w:bookmarkStart w:id="0" w:name="sub_41"/>
    </w:p>
    <w:p w:rsidR="009112CA" w:rsidRPr="002A632E" w:rsidRDefault="009112CA" w:rsidP="002A632E">
      <w:pPr>
        <w:pStyle w:val="a6"/>
        <w:tabs>
          <w:tab w:val="left" w:pos="9720"/>
        </w:tabs>
        <w:ind w:firstLine="567"/>
        <w:rPr>
          <w:rFonts w:ascii="Times New Roman" w:hAnsi="Times New Roman" w:cs="Times New Roman"/>
          <w:b/>
          <w:noProof/>
          <w:sz w:val="24"/>
          <w:szCs w:val="24"/>
          <w:lang w:val="ru-RU"/>
        </w:rPr>
      </w:pPr>
      <w:r w:rsidRPr="00EF77C1">
        <w:rPr>
          <w:rFonts w:ascii="Times New Roman" w:hAnsi="Times New Roman" w:cs="Times New Roman"/>
          <w:b/>
          <w:bCs/>
          <w:sz w:val="24"/>
          <w:szCs w:val="24"/>
          <w:lang w:val="ru-RU"/>
        </w:rPr>
        <w:t>7.1. Управляющая</w:t>
      </w:r>
      <w:r w:rsidRPr="00EF77C1">
        <w:rPr>
          <w:rFonts w:ascii="Times New Roman" w:hAnsi="Times New Roman" w:cs="Times New Roman"/>
          <w:b/>
          <w:noProof/>
          <w:sz w:val="24"/>
          <w:szCs w:val="24"/>
          <w:lang w:val="ru-RU"/>
        </w:rPr>
        <w:t xml:space="preserve"> организация обязана:</w:t>
      </w:r>
    </w:p>
    <w:bookmarkEnd w:id="0"/>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noProof/>
          <w:sz w:val="24"/>
          <w:szCs w:val="24"/>
          <w:lang w:val="ru-RU"/>
        </w:rPr>
        <w:t>7.1.1. 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соответствии с целями, указанными в пункте 1.4. Договора.</w:t>
      </w:r>
      <w:r w:rsidRPr="00EF77C1">
        <w:rPr>
          <w:rFonts w:ascii="Times New Roman" w:hAnsi="Times New Roman" w:cs="Times New Roman"/>
          <w:sz w:val="24"/>
          <w:szCs w:val="24"/>
          <w:lang w:val="ru-RU"/>
        </w:rPr>
        <w:t xml:space="preserve"> </w:t>
      </w:r>
    </w:p>
    <w:p w:rsidR="009112CA" w:rsidRPr="00EF77C1" w:rsidRDefault="009112CA" w:rsidP="009112CA">
      <w:pPr>
        <w:widowControl w:val="0"/>
        <w:spacing w:after="0" w:line="240" w:lineRule="auto"/>
        <w:ind w:firstLine="567"/>
        <w:jc w:val="both"/>
        <w:rPr>
          <w:rFonts w:ascii="Times New Roman" w:hAnsi="Times New Roman"/>
          <w:noProof/>
          <w:sz w:val="24"/>
          <w:szCs w:val="24"/>
          <w:lang w:val="ru-RU"/>
        </w:rPr>
      </w:pPr>
      <w:bookmarkStart w:id="1" w:name="sub_415"/>
      <w:r w:rsidRPr="00EF77C1">
        <w:rPr>
          <w:rFonts w:ascii="Times New Roman" w:hAnsi="Times New Roman"/>
          <w:noProof/>
          <w:sz w:val="24"/>
          <w:szCs w:val="24"/>
          <w:lang w:val="ru-RU"/>
        </w:rPr>
        <w:t>7.1.2. Обеспечить круглосуточное аварийно-диспетчерское обслуживание многоквартирного дома</w:t>
      </w:r>
      <w:r w:rsidRPr="00EF77C1">
        <w:rPr>
          <w:rFonts w:ascii="Times New Roman" w:hAnsi="Times New Roman"/>
          <w:sz w:val="24"/>
          <w:szCs w:val="24"/>
          <w:lang w:val="ru-RU"/>
        </w:rPr>
        <w:t xml:space="preserve"> и</w:t>
      </w:r>
      <w:r w:rsidRPr="00EF77C1">
        <w:rPr>
          <w:rFonts w:ascii="Times New Roman" w:hAnsi="Times New Roman"/>
          <w:noProof/>
          <w:sz w:val="24"/>
          <w:szCs w:val="24"/>
          <w:lang w:val="ru-RU"/>
        </w:rPr>
        <w:t xml:space="preserve"> </w:t>
      </w:r>
      <w:r w:rsidRPr="00EF77C1">
        <w:rPr>
          <w:rFonts w:ascii="Times New Roman" w:hAnsi="Times New Roman"/>
          <w:sz w:val="24"/>
          <w:szCs w:val="24"/>
          <w:lang w:val="ru-RU"/>
        </w:rPr>
        <w:t>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w:t>
      </w:r>
      <w:r w:rsidRPr="00EF77C1">
        <w:rPr>
          <w:rFonts w:ascii="Times New Roman" w:hAnsi="Times New Roman"/>
          <w:noProof/>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iCs/>
          <w:noProof/>
          <w:sz w:val="24"/>
          <w:szCs w:val="24"/>
          <w:lang w:val="ru-RU"/>
        </w:rPr>
      </w:pPr>
      <w:r w:rsidRPr="00EF77C1">
        <w:rPr>
          <w:rFonts w:ascii="Times New Roman" w:hAnsi="Times New Roman"/>
          <w:noProof/>
          <w:sz w:val="24"/>
          <w:szCs w:val="24"/>
          <w:lang w:val="ru-RU"/>
        </w:rPr>
        <w:t>7.1.3.</w:t>
      </w:r>
      <w:r w:rsidRPr="00EF77C1">
        <w:rPr>
          <w:rFonts w:ascii="Times New Roman" w:hAnsi="Times New Roman"/>
          <w:b/>
          <w:noProof/>
          <w:sz w:val="24"/>
          <w:szCs w:val="24"/>
          <w:lang w:val="ru-RU"/>
        </w:rPr>
        <w:t xml:space="preserve"> </w:t>
      </w:r>
      <w:r w:rsidRPr="00EF77C1">
        <w:rPr>
          <w:rFonts w:ascii="Times New Roman" w:hAnsi="Times New Roman"/>
          <w:noProof/>
          <w:sz w:val="24"/>
          <w:szCs w:val="24"/>
          <w:lang w:val="ru-RU"/>
        </w:rPr>
        <w:t xml:space="preserve">Обеспечить оперативное выполнение работ по устранению причин аварийных ситуаций, приводящих </w:t>
      </w:r>
      <w:r w:rsidRPr="00EF77C1">
        <w:rPr>
          <w:rFonts w:ascii="Times New Roman" w:hAnsi="Times New Roman"/>
          <w:iCs/>
          <w:noProof/>
          <w:sz w:val="24"/>
          <w:szCs w:val="24"/>
          <w:lang w:val="ru-RU"/>
        </w:rPr>
        <w:t>к угрозе жизни, здоровью граждан, а также к порче их имущества</w:t>
      </w:r>
      <w:bookmarkEnd w:id="1"/>
      <w:r w:rsidRPr="00EF77C1">
        <w:rPr>
          <w:rFonts w:ascii="Times New Roman" w:hAnsi="Times New Roman"/>
          <w:iCs/>
          <w:noProof/>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2" w:name="sub_417"/>
      <w:r w:rsidRPr="00EF77C1">
        <w:rPr>
          <w:rFonts w:ascii="Times New Roman" w:hAnsi="Times New Roman"/>
          <w:noProof/>
          <w:sz w:val="24"/>
          <w:szCs w:val="24"/>
          <w:lang w:val="ru-RU"/>
        </w:rPr>
        <w:t xml:space="preserve">7.1.4. </w:t>
      </w:r>
      <w:bookmarkEnd w:id="2"/>
      <w:r w:rsidRPr="00EF77C1">
        <w:rPr>
          <w:rFonts w:ascii="Times New Roman" w:hAnsi="Times New Roman"/>
          <w:sz w:val="24"/>
          <w:szCs w:val="24"/>
          <w:lang w:val="ru-RU"/>
        </w:rPr>
        <w:t xml:space="preserve">Хранить и актуализировать техническую документацию на многоквартирный дом и иные, связанные с управлением многоквартирным домом документы, </w:t>
      </w:r>
      <w:r w:rsidRPr="00EF77C1">
        <w:rPr>
          <w:rFonts w:ascii="Times New Roman" w:hAnsi="Times New Roman"/>
          <w:noProof/>
          <w:sz w:val="24"/>
          <w:szCs w:val="24"/>
          <w:lang w:val="ru-RU"/>
        </w:rPr>
        <w:t>вносить в техническую документацию изменения, отражающие информацию о выполняемых работах и о состоянии дома в соответствии с результатами проводимых осмотров и выполняемых работ</w:t>
      </w:r>
      <w:r w:rsidRPr="00EF77C1">
        <w:rPr>
          <w:rFonts w:ascii="Times New Roman" w:hAnsi="Times New Roman"/>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7.1.5. Организовать и вести прием собственников помещений и потребителей по вопросам, касающимся управления многоквартирным домом</w:t>
      </w:r>
      <w:r w:rsidRPr="00EF77C1">
        <w:rPr>
          <w:rFonts w:ascii="Times New Roman" w:hAnsi="Times New Roman"/>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i/>
          <w:sz w:val="24"/>
          <w:szCs w:val="24"/>
          <w:lang w:val="ru-RU"/>
        </w:rPr>
      </w:pPr>
      <w:bookmarkStart w:id="3" w:name="sub_4111"/>
      <w:r w:rsidRPr="00EF77C1">
        <w:rPr>
          <w:rFonts w:ascii="Times New Roman" w:hAnsi="Times New Roman"/>
          <w:sz w:val="24"/>
          <w:szCs w:val="24"/>
          <w:lang w:val="ru-RU"/>
        </w:rPr>
        <w:t>7.1.6. Производить перерасчет платы за содержание и ремонт жилых помещений и за коммунальные услуги в соответствии с порядком, установленным Договором.</w:t>
      </w:r>
    </w:p>
    <w:p w:rsidR="009112CA" w:rsidRPr="00EF77C1" w:rsidRDefault="009112CA" w:rsidP="009112CA">
      <w:pPr>
        <w:pStyle w:val="a6"/>
        <w:ind w:firstLine="567"/>
        <w:rPr>
          <w:rFonts w:ascii="Times New Roman" w:hAnsi="Times New Roman" w:cs="Times New Roman"/>
          <w:b/>
          <w:bCs/>
          <w:iCs/>
          <w:noProof/>
          <w:sz w:val="24"/>
          <w:szCs w:val="24"/>
          <w:lang w:val="ru-RU"/>
        </w:rPr>
      </w:pPr>
      <w:bookmarkStart w:id="4" w:name="sub_4117"/>
      <w:bookmarkEnd w:id="3"/>
      <w:r w:rsidRPr="00EF77C1">
        <w:rPr>
          <w:rFonts w:ascii="Times New Roman" w:hAnsi="Times New Roman" w:cs="Times New Roman"/>
          <w:sz w:val="24"/>
          <w:szCs w:val="24"/>
          <w:lang w:val="ru-RU"/>
        </w:rPr>
        <w:t>7.1.7.</w:t>
      </w:r>
      <w:r w:rsidRPr="00EF77C1">
        <w:rPr>
          <w:rFonts w:ascii="Times New Roman" w:hAnsi="Times New Roman" w:cs="Times New Roman"/>
          <w:noProof/>
          <w:sz w:val="24"/>
          <w:szCs w:val="24"/>
          <w:lang w:val="ru-RU"/>
        </w:rPr>
        <w:t xml:space="preserve"> По требованию граждан-потребителей, в порядке, предусмотренном гражданским законодательством Российской Федерации, выдавать или организовывать выдачу в день обращения гражданина справки установленного образца, выписки </w:t>
      </w:r>
      <w:r w:rsidRPr="00EF77C1">
        <w:rPr>
          <w:rFonts w:ascii="Times New Roman" w:hAnsi="Times New Roman" w:cs="Times New Roman"/>
          <w:bCs/>
          <w:iCs/>
          <w:noProof/>
          <w:sz w:val="24"/>
          <w:szCs w:val="24"/>
          <w:lang w:val="ru-RU"/>
        </w:rPr>
        <w:t xml:space="preserve">из </w:t>
      </w:r>
      <w:r w:rsidRPr="00EF77C1">
        <w:rPr>
          <w:rFonts w:ascii="Times New Roman" w:hAnsi="Times New Roman" w:cs="Times New Roman"/>
          <w:noProof/>
          <w:sz w:val="24"/>
          <w:szCs w:val="24"/>
          <w:lang w:val="ru-RU"/>
        </w:rPr>
        <w:t>финансового лицевого счета или его копии и (или) выписки из домовой книги и иных предусмотренных законодательством Российской Федерации документов, в т.ч. для предоставления потребителям мер социальной поддержки.</w:t>
      </w:r>
      <w:bookmarkEnd w:id="4"/>
    </w:p>
    <w:p w:rsidR="009112CA" w:rsidRPr="00EF77C1" w:rsidRDefault="009112CA" w:rsidP="009112CA">
      <w:pPr>
        <w:pStyle w:val="a6"/>
        <w:ind w:firstLine="567"/>
        <w:rPr>
          <w:rFonts w:ascii="Times New Roman" w:hAnsi="Times New Roman" w:cs="Times New Roman"/>
          <w:sz w:val="24"/>
          <w:szCs w:val="24"/>
          <w:lang w:val="ru-RU"/>
        </w:rPr>
      </w:pPr>
      <w:bookmarkStart w:id="5" w:name="sub_4119"/>
      <w:r w:rsidRPr="00EF77C1">
        <w:rPr>
          <w:rFonts w:ascii="Times New Roman" w:hAnsi="Times New Roman" w:cs="Times New Roman"/>
          <w:noProof/>
          <w:sz w:val="24"/>
          <w:szCs w:val="24"/>
          <w:lang w:val="ru-RU"/>
        </w:rPr>
        <w:t>7.1.8. П</w:t>
      </w:r>
      <w:r w:rsidRPr="00EF77C1">
        <w:rPr>
          <w:rFonts w:ascii="Times New Roman" w:hAnsi="Times New Roman" w:cs="Times New Roman"/>
          <w:sz w:val="24"/>
          <w:szCs w:val="24"/>
          <w:lang w:val="ru-RU"/>
        </w:rPr>
        <w:t xml:space="preserve">о требованию потребителей производить сверку платы по Договору и выдачу справок, подтверждающих правильность начисления платы, а также правильность начисления установленных Договором неустоек (штрафов, пени). </w:t>
      </w:r>
    </w:p>
    <w:bookmarkEnd w:id="5"/>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7.1.9.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помещению(ям) собственника (потребителя).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7.1.10. Обеспечить возможность осуществления собственниками помещений контроля </w:t>
      </w:r>
      <w:r w:rsidRPr="00EF77C1">
        <w:rPr>
          <w:rFonts w:ascii="Times New Roman" w:hAnsi="Times New Roman"/>
          <w:sz w:val="24"/>
          <w:szCs w:val="24"/>
          <w:lang w:val="ru-RU"/>
        </w:rPr>
        <w:br/>
        <w:t>за исполнением Управляющей организацией обязательств по Договору.</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t xml:space="preserve">7.1.11. </w:t>
      </w:r>
      <w:r w:rsidRPr="00EF77C1">
        <w:rPr>
          <w:rFonts w:ascii="Times New Roman" w:hAnsi="Times New Roman"/>
          <w:iCs/>
          <w:sz w:val="24"/>
          <w:szCs w:val="24"/>
          <w:lang w:val="ru-RU"/>
        </w:rPr>
        <w:t>Вести учет жалоб (заявлений, обращений, требований и претензий) потребителей на качество по содержанию и ремонту общего имущества и предоставления коммунальных услуг, учет сроков и результатов их рассмотрения и исполнения, а также в сроки, установленные жилищным законодательством направлять потребителю ответ о ее (его) удовлетворении либо об отказе в удовлетворении с указанием причин отказа.</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iCs/>
          <w:sz w:val="24"/>
          <w:szCs w:val="24"/>
          <w:lang w:val="ru-RU"/>
        </w:rPr>
        <w:t>7.1.12. Осуществлять раскрытие информации согласно Постановлению Правительства от 23 сентября 2010 года № 731 «Об утверждении стандарта раскрытия информации организациями, осуществляющими деятельность в сфере управления многоквартирными домами», Постановлению Правительства от 27 сентября 2014 №988 «О внесении изменений в стандарт раскрытия информации организациями, осуществляющими деятельность в сфере управления многоквартирными домами», а так же путем и способами, определенными общим собранием собственников помещений многоквартирного дома, и Приказу Министерства строительства и жилищно-коммунального хозяйства Российской Федерации от 22 декабря 2014 года №882/пр.</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iCs/>
          <w:sz w:val="24"/>
          <w:szCs w:val="24"/>
          <w:lang w:val="ru-RU"/>
        </w:rPr>
        <w:t xml:space="preserve">7.1.13. </w:t>
      </w:r>
      <w:r w:rsidRPr="00EF77C1">
        <w:rPr>
          <w:rFonts w:ascii="Times New Roman" w:hAnsi="Times New Roman"/>
          <w:sz w:val="24"/>
          <w:szCs w:val="24"/>
          <w:lang w:val="ru-RU"/>
        </w:rPr>
        <w:t xml:space="preserve">Предоставлять </w:t>
      </w:r>
      <w:r w:rsidRPr="00EF77C1">
        <w:rPr>
          <w:rFonts w:ascii="Times New Roman" w:hAnsi="Times New Roman"/>
          <w:i/>
          <w:iCs/>
          <w:sz w:val="24"/>
          <w:szCs w:val="24"/>
          <w:lang w:val="ru-RU"/>
        </w:rPr>
        <w:t>Заказчику</w:t>
      </w:r>
      <w:r w:rsidRPr="00EF77C1">
        <w:rPr>
          <w:rFonts w:ascii="Times New Roman" w:hAnsi="Times New Roman"/>
          <w:sz w:val="24"/>
          <w:szCs w:val="24"/>
          <w:lang w:val="ru-RU"/>
        </w:rPr>
        <w:t xml:space="preserve"> отчёт о выполнении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за истекший календарный год в течение первого квартала, следующего за истекшим годом действия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Отчёт размещается на сайте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и (или) предоставляется в письменном виде по требованию Собственника.</w:t>
      </w:r>
    </w:p>
    <w:p w:rsidR="009112CA" w:rsidRPr="00EF77C1" w:rsidRDefault="009112CA" w:rsidP="00E43507">
      <w:pPr>
        <w:autoSpaceDE w:val="0"/>
        <w:autoSpaceDN w:val="0"/>
        <w:adjustRightInd w:val="0"/>
        <w:spacing w:after="0" w:line="240" w:lineRule="auto"/>
        <w:ind w:firstLine="567"/>
        <w:jc w:val="both"/>
        <w:outlineLvl w:val="1"/>
        <w:rPr>
          <w:rFonts w:ascii="Times New Roman" w:hAnsi="Times New Roman"/>
          <w:iCs/>
          <w:sz w:val="24"/>
          <w:szCs w:val="24"/>
          <w:lang w:val="ru-RU"/>
        </w:rPr>
      </w:pPr>
      <w:r w:rsidRPr="00EF77C1">
        <w:rPr>
          <w:rFonts w:ascii="Times New Roman" w:hAnsi="Times New Roman"/>
          <w:iCs/>
          <w:sz w:val="24"/>
          <w:szCs w:val="24"/>
          <w:lang w:val="ru-RU"/>
        </w:rPr>
        <w:t xml:space="preserve">7.1.14. Нести иные обязанности, предусмотренные Договором и жилищным </w:t>
      </w:r>
      <w:hyperlink r:id="rId8" w:history="1">
        <w:r w:rsidRPr="00EF77C1">
          <w:rPr>
            <w:rFonts w:ascii="Times New Roman" w:hAnsi="Times New Roman"/>
            <w:iCs/>
            <w:sz w:val="24"/>
            <w:szCs w:val="24"/>
            <w:lang w:val="ru-RU"/>
          </w:rPr>
          <w:t>законодательством</w:t>
        </w:r>
      </w:hyperlink>
      <w:r w:rsidRPr="00EF77C1">
        <w:rPr>
          <w:rFonts w:ascii="Times New Roman" w:hAnsi="Times New Roman"/>
          <w:iCs/>
          <w:sz w:val="24"/>
          <w:szCs w:val="24"/>
          <w:lang w:val="ru-RU"/>
        </w:rPr>
        <w:t xml:space="preserve"> Российской Федерации.</w:t>
      </w:r>
    </w:p>
    <w:p w:rsidR="009112CA" w:rsidRPr="00EF77C1" w:rsidRDefault="009112CA" w:rsidP="009112CA">
      <w:pPr>
        <w:spacing w:after="0" w:line="240" w:lineRule="auto"/>
        <w:jc w:val="both"/>
        <w:rPr>
          <w:rFonts w:ascii="Times New Roman" w:hAnsi="Times New Roman"/>
          <w:i/>
          <w:sz w:val="24"/>
          <w:szCs w:val="24"/>
          <w:lang w:val="ru-RU"/>
        </w:rPr>
      </w:pPr>
    </w:p>
    <w:p w:rsidR="009112CA" w:rsidRPr="00EF77C1" w:rsidRDefault="009112CA" w:rsidP="002A632E">
      <w:pPr>
        <w:widowControl w:val="0"/>
        <w:spacing w:after="0" w:line="240" w:lineRule="auto"/>
        <w:ind w:firstLine="567"/>
        <w:jc w:val="both"/>
        <w:rPr>
          <w:rFonts w:ascii="Times New Roman" w:hAnsi="Times New Roman"/>
          <w:b/>
          <w:noProof/>
          <w:sz w:val="24"/>
          <w:szCs w:val="24"/>
          <w:lang w:val="ru-RU"/>
        </w:rPr>
      </w:pPr>
      <w:bookmarkStart w:id="6" w:name="sub_42"/>
      <w:r w:rsidRPr="00EF77C1">
        <w:rPr>
          <w:rFonts w:ascii="Times New Roman" w:hAnsi="Times New Roman"/>
          <w:b/>
          <w:noProof/>
          <w:sz w:val="24"/>
          <w:szCs w:val="24"/>
          <w:lang w:val="ru-RU"/>
        </w:rPr>
        <w:t xml:space="preserve">7.2. </w:t>
      </w:r>
      <w:r w:rsidRPr="00EF77C1">
        <w:rPr>
          <w:rFonts w:ascii="Times New Roman" w:hAnsi="Times New Roman"/>
          <w:b/>
          <w:sz w:val="24"/>
          <w:szCs w:val="24"/>
          <w:lang w:val="ru-RU"/>
        </w:rPr>
        <w:t>Управляющая</w:t>
      </w:r>
      <w:r w:rsidRPr="00EF77C1">
        <w:rPr>
          <w:rFonts w:ascii="Times New Roman" w:hAnsi="Times New Roman"/>
          <w:b/>
          <w:noProof/>
          <w:sz w:val="24"/>
          <w:szCs w:val="24"/>
          <w:lang w:val="ru-RU"/>
        </w:rPr>
        <w:t xml:space="preserve"> организация вправе:</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7" w:name="sub_421"/>
      <w:bookmarkEnd w:id="6"/>
      <w:r w:rsidRPr="00EF77C1">
        <w:rPr>
          <w:rFonts w:ascii="Times New Roman" w:hAnsi="Times New Roman"/>
          <w:noProof/>
          <w:sz w:val="24"/>
          <w:szCs w:val="24"/>
          <w:lang w:val="ru-RU"/>
        </w:rPr>
        <w:t>7.2.1. С</w:t>
      </w:r>
      <w:r w:rsidRPr="00EF77C1">
        <w:rPr>
          <w:rFonts w:ascii="Times New Roman" w:hAnsi="Times New Roman"/>
          <w:sz w:val="24"/>
          <w:szCs w:val="24"/>
          <w:lang w:val="ru-RU"/>
        </w:rPr>
        <w:t>амостоятельно</w:t>
      </w:r>
      <w:r w:rsidRPr="00EF77C1">
        <w:rPr>
          <w:rFonts w:ascii="Times New Roman" w:hAnsi="Times New Roman"/>
          <w:noProof/>
          <w:sz w:val="24"/>
          <w:szCs w:val="24"/>
          <w:lang w:val="ru-RU"/>
        </w:rPr>
        <w:t xml:space="preserve"> определять порядок и способ выполнения своих обязательств</w:t>
      </w:r>
      <w:bookmarkEnd w:id="7"/>
      <w:r w:rsidRPr="00EF77C1">
        <w:rPr>
          <w:rFonts w:ascii="Times New Roman" w:hAnsi="Times New Roman"/>
          <w:noProof/>
          <w:sz w:val="24"/>
          <w:szCs w:val="24"/>
          <w:lang w:val="ru-RU"/>
        </w:rPr>
        <w:t xml:space="preserve"> по </w:t>
      </w:r>
      <w:r w:rsidRPr="00EF77C1">
        <w:rPr>
          <w:rFonts w:ascii="Times New Roman" w:hAnsi="Times New Roman"/>
          <w:noProof/>
          <w:sz w:val="24"/>
          <w:szCs w:val="24"/>
          <w:lang w:val="ru-RU"/>
        </w:rPr>
        <w:lastRenderedPageBreak/>
        <w:t>Договору, не нарушая другие условия Договора.</w:t>
      </w:r>
    </w:p>
    <w:p w:rsidR="009112CA" w:rsidRPr="00EF77C1" w:rsidRDefault="009112CA" w:rsidP="009112CA">
      <w:pPr>
        <w:pStyle w:val="a6"/>
        <w:ind w:firstLine="567"/>
        <w:rPr>
          <w:rFonts w:ascii="Times New Roman" w:hAnsi="Times New Roman" w:cs="Times New Roman"/>
          <w:noProof/>
          <w:sz w:val="24"/>
          <w:szCs w:val="24"/>
          <w:lang w:val="ru-RU"/>
        </w:rPr>
      </w:pPr>
      <w:bookmarkStart w:id="8" w:name="sub_422"/>
      <w:r w:rsidRPr="00EF77C1">
        <w:rPr>
          <w:rFonts w:ascii="Times New Roman" w:hAnsi="Times New Roman" w:cs="Times New Roman"/>
          <w:noProof/>
          <w:sz w:val="24"/>
          <w:szCs w:val="24"/>
          <w:lang w:val="ru-RU"/>
        </w:rPr>
        <w:t>7.2.2.</w:t>
      </w:r>
      <w:bookmarkEnd w:id="8"/>
      <w:r w:rsidRPr="00EF77C1">
        <w:rPr>
          <w:rFonts w:ascii="Times New Roman" w:hAnsi="Times New Roman" w:cs="Times New Roman"/>
          <w:noProof/>
          <w:sz w:val="24"/>
          <w:szCs w:val="24"/>
          <w:lang w:val="ru-RU"/>
        </w:rPr>
        <w:t xml:space="preserve"> Требовать от плательщиков внесения платы по Договору в полном объеме в соответствии с выставленными платежными документами.</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9" w:name="sub_429"/>
      <w:r w:rsidRPr="00EF77C1">
        <w:rPr>
          <w:rFonts w:ascii="Times New Roman" w:hAnsi="Times New Roman"/>
          <w:sz w:val="24"/>
          <w:szCs w:val="24"/>
          <w:lang w:val="ru-RU"/>
        </w:rPr>
        <w:t>7.2.3.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7.2.4. В случаях нарушения срока внесения платы по Договору требовать уплаты неустоек (штрафов, пеней) в случаях, установленных федеральными законами и Договором.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7.2.5. Требовать допуска в заранее согласованное с с</w:t>
      </w:r>
      <w:r w:rsidRPr="00EF77C1">
        <w:rPr>
          <w:rFonts w:ascii="Times New Roman" w:hAnsi="Times New Roman"/>
          <w:iCs/>
          <w:sz w:val="24"/>
          <w:szCs w:val="24"/>
          <w:lang w:val="ru-RU"/>
        </w:rPr>
        <w:t>обственником помещения и (или) потребителем</w:t>
      </w:r>
      <w:r w:rsidRPr="00EF77C1">
        <w:rPr>
          <w:rFonts w:ascii="Times New Roman" w:hAnsi="Times New Roman"/>
          <w:bCs/>
          <w:sz w:val="24"/>
          <w:szCs w:val="24"/>
          <w:lang w:val="ru-RU"/>
        </w:rPr>
        <w:t xml:space="preserve"> время,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Правилами предоставления коммунальных услуг.</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7.2.6. Требовать от с</w:t>
      </w:r>
      <w:r w:rsidRPr="00EF77C1">
        <w:rPr>
          <w:rFonts w:ascii="Times New Roman" w:hAnsi="Times New Roman"/>
          <w:iCs/>
          <w:sz w:val="24"/>
          <w:szCs w:val="24"/>
          <w:lang w:val="ru-RU"/>
        </w:rPr>
        <w:t>обственника помещения и потребителя,</w:t>
      </w:r>
      <w:r w:rsidRPr="00EF77C1">
        <w:rPr>
          <w:rFonts w:ascii="Times New Roman" w:hAnsi="Times New Roman"/>
          <w:bCs/>
          <w:sz w:val="24"/>
          <w:szCs w:val="24"/>
          <w:lang w:val="ru-RU"/>
        </w:rPr>
        <w:t xml:space="preserve"> полного возмещения убытков, возникших по его вине, в т.ч.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 в случаях, когда такой допуск требуется нормами жилищного законодательства.</w:t>
      </w:r>
    </w:p>
    <w:p w:rsidR="009112CA" w:rsidRPr="00EF77C1" w:rsidRDefault="009112CA" w:rsidP="009112CA">
      <w:pPr>
        <w:autoSpaceDE w:val="0"/>
        <w:autoSpaceDN w:val="0"/>
        <w:adjustRightInd w:val="0"/>
        <w:spacing w:after="0" w:line="240" w:lineRule="auto"/>
        <w:ind w:firstLine="540"/>
        <w:jc w:val="both"/>
        <w:outlineLvl w:val="0"/>
        <w:rPr>
          <w:rFonts w:ascii="Times New Roman" w:hAnsi="Times New Roman"/>
          <w:sz w:val="24"/>
          <w:szCs w:val="24"/>
          <w:lang w:val="ru-RU"/>
        </w:rPr>
      </w:pPr>
      <w:r w:rsidRPr="00EF77C1">
        <w:rPr>
          <w:rFonts w:ascii="Times New Roman" w:hAnsi="Times New Roman"/>
          <w:bCs/>
          <w:sz w:val="24"/>
          <w:szCs w:val="24"/>
          <w:lang w:val="ru-RU"/>
        </w:rPr>
        <w:t xml:space="preserve">7.2.7. </w:t>
      </w:r>
      <w:r w:rsidRPr="00EF77C1">
        <w:rPr>
          <w:rFonts w:ascii="Times New Roman" w:hAnsi="Times New Roman"/>
          <w:sz w:val="24"/>
          <w:szCs w:val="24"/>
          <w:lang w:val="ru-RU"/>
        </w:rPr>
        <w:t xml:space="preserve">Осуществлять в соответствии с гражданским </w:t>
      </w:r>
      <w:hyperlink r:id="rId9"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 в пользу ресурсоснабжающей организации, а также иных лиц, уступку прав требования к потребителям, имеющим задолженность по оплате соответствующей коммунальной услуги.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7.2.8. При выявлении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факта проживания в жилом помещении не оборудованным индивидуальными приборами учета лиц, не зарегистрированных в установленном порядке, и невнесения за них платы за коммунальные услуги </w:t>
      </w:r>
      <w:r w:rsidRPr="00EF77C1">
        <w:rPr>
          <w:rFonts w:ascii="Times New Roman" w:hAnsi="Times New Roman"/>
          <w:i/>
          <w:iCs/>
          <w:sz w:val="24"/>
          <w:szCs w:val="24"/>
          <w:lang w:val="ru-RU"/>
        </w:rPr>
        <w:t>Управляющая организация</w:t>
      </w:r>
      <w:r w:rsidRPr="00EF77C1">
        <w:rPr>
          <w:rFonts w:ascii="Times New Roman" w:hAnsi="Times New Roman"/>
          <w:sz w:val="24"/>
          <w:szCs w:val="24"/>
          <w:lang w:val="ru-RU"/>
        </w:rPr>
        <w:t xml:space="preserve"> вправе произвести доначисление такой платы, в порядке, предусмотренном действующим законодательством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7.2.9. Осуществлять иные права, предусмотренные Договором и законодательством Российской Федерации.</w:t>
      </w:r>
    </w:p>
    <w:bookmarkEnd w:id="9"/>
    <w:p w:rsidR="009112CA" w:rsidRPr="00EF77C1" w:rsidRDefault="009112CA" w:rsidP="009112CA">
      <w:pPr>
        <w:widowControl w:val="0"/>
        <w:spacing w:after="0" w:line="240" w:lineRule="auto"/>
        <w:ind w:firstLine="567"/>
        <w:jc w:val="both"/>
        <w:rPr>
          <w:rFonts w:ascii="Times New Roman" w:hAnsi="Times New Roman"/>
          <w:b/>
          <w:noProof/>
          <w:sz w:val="24"/>
          <w:szCs w:val="24"/>
          <w:lang w:val="ru-RU"/>
        </w:rPr>
      </w:pPr>
    </w:p>
    <w:p w:rsidR="009112CA" w:rsidRPr="00EF77C1" w:rsidRDefault="009112CA" w:rsidP="009112CA">
      <w:pPr>
        <w:widowControl w:val="0"/>
        <w:spacing w:after="0" w:line="240" w:lineRule="auto"/>
        <w:ind w:firstLine="567"/>
        <w:jc w:val="both"/>
        <w:rPr>
          <w:rFonts w:ascii="Times New Roman" w:hAnsi="Times New Roman"/>
          <w:b/>
          <w:sz w:val="24"/>
          <w:szCs w:val="24"/>
          <w:lang w:val="ru-RU"/>
        </w:rPr>
      </w:pPr>
      <w:r w:rsidRPr="00EF77C1">
        <w:rPr>
          <w:rFonts w:ascii="Times New Roman" w:hAnsi="Times New Roman"/>
          <w:b/>
          <w:noProof/>
          <w:sz w:val="24"/>
          <w:szCs w:val="24"/>
          <w:lang w:val="ru-RU"/>
        </w:rPr>
        <w:t>7.3. Собственники помещений и иные потребители обязаны:</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7.3.1.</w:t>
      </w:r>
      <w:r w:rsidRPr="00EF77C1">
        <w:rPr>
          <w:rFonts w:ascii="Times New Roman" w:hAnsi="Times New Roman"/>
          <w:sz w:val="24"/>
          <w:szCs w:val="24"/>
          <w:lang w:val="ru-RU"/>
        </w:rPr>
        <w:t xml:space="preserve"> Своевременно и полностью вносить плату по Договору. </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noProof/>
          <w:sz w:val="24"/>
          <w:szCs w:val="24"/>
          <w:lang w:val="ru-RU"/>
        </w:rPr>
        <w:t xml:space="preserve">7.3.2. Предоставлять Управляющей организации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 </w:t>
      </w:r>
    </w:p>
    <w:p w:rsidR="009112CA" w:rsidRPr="00EF77C1" w:rsidRDefault="009112CA" w:rsidP="009112CA">
      <w:pPr>
        <w:pStyle w:val="a6"/>
        <w:ind w:firstLine="567"/>
        <w:rPr>
          <w:rFonts w:ascii="Times New Roman" w:hAnsi="Times New Roman" w:cs="Times New Roman"/>
          <w:noProof/>
          <w:sz w:val="24"/>
          <w:szCs w:val="24"/>
          <w:lang w:val="ru-RU"/>
        </w:rPr>
      </w:pPr>
      <w:r w:rsidRPr="00EF77C1">
        <w:rPr>
          <w:rFonts w:ascii="Times New Roman" w:hAnsi="Times New Roman" w:cs="Times New Roman"/>
          <w:noProof/>
          <w:sz w:val="24"/>
          <w:szCs w:val="24"/>
          <w:lang w:val="ru-RU"/>
        </w:rPr>
        <w:t xml:space="preserve">7.3.3. Обеспечивать доступ </w:t>
      </w:r>
      <w:r w:rsidRPr="00EF77C1">
        <w:rPr>
          <w:rFonts w:ascii="Times New Roman" w:hAnsi="Times New Roman" w:cs="Times New Roman"/>
          <w:sz w:val="24"/>
          <w:szCs w:val="24"/>
          <w:lang w:val="ru-RU"/>
        </w:rPr>
        <w:t xml:space="preserve">представителей Управляющей организации </w:t>
      </w:r>
      <w:r w:rsidRPr="00EF77C1">
        <w:rPr>
          <w:rFonts w:ascii="Times New Roman" w:hAnsi="Times New Roman" w:cs="Times New Roman"/>
          <w:noProof/>
          <w:sz w:val="24"/>
          <w:szCs w:val="24"/>
          <w:lang w:val="ru-RU"/>
        </w:rPr>
        <w:t>в принадлежащее ему (используемое им) помещение в случаях и в порядке, указанных в п.7.2.5 Договора.</w:t>
      </w:r>
    </w:p>
    <w:p w:rsidR="009112CA" w:rsidRPr="00EF77C1" w:rsidRDefault="009112CA" w:rsidP="009112CA">
      <w:pPr>
        <w:pStyle w:val="a6"/>
        <w:ind w:firstLine="567"/>
        <w:rPr>
          <w:rFonts w:ascii="Times New Roman" w:hAnsi="Times New Roman" w:cs="Times New Roman"/>
          <w:noProof/>
          <w:sz w:val="24"/>
          <w:szCs w:val="24"/>
          <w:lang w:val="ru-RU"/>
        </w:rPr>
      </w:pPr>
      <w:r w:rsidRPr="00EF77C1">
        <w:rPr>
          <w:rFonts w:ascii="Times New Roman" w:hAnsi="Times New Roman" w:cs="Times New Roman"/>
          <w:noProof/>
          <w:sz w:val="24"/>
          <w:szCs w:val="24"/>
          <w:lang w:val="ru-RU"/>
        </w:rPr>
        <w:t xml:space="preserve">7.3.4. При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7.3.5. При неиспользовании помещения сообщать Управляющей организации свои контактные телефоны и адрес почтовой связи, а также телефоны и адреса лиц, обеспечивающих доступ к соответствующему помещению при отсутствии потребителя.</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7.3.6. Соблюдать требования, обеспечивающие исполнение Договора, установленные в Приложении № 7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7.3.7. Нести иные обязанности, предусмотренные Договором и жилищным </w:t>
      </w:r>
      <w:hyperlink r:id="rId10"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pStyle w:val="a6"/>
        <w:ind w:firstLine="567"/>
        <w:rPr>
          <w:rFonts w:ascii="Times New Roman" w:hAnsi="Times New Roman" w:cs="Times New Roman"/>
          <w:b/>
          <w:noProof/>
          <w:sz w:val="24"/>
          <w:szCs w:val="24"/>
          <w:lang w:val="ru-RU"/>
        </w:rPr>
      </w:pPr>
      <w:r w:rsidRPr="00EF77C1">
        <w:rPr>
          <w:rFonts w:ascii="Times New Roman" w:hAnsi="Times New Roman" w:cs="Times New Roman"/>
          <w:b/>
          <w:noProof/>
          <w:sz w:val="24"/>
          <w:szCs w:val="24"/>
          <w:lang w:val="ru-RU"/>
        </w:rPr>
        <w:t>7.4. Собственники помещений и иные потребители имеют право:</w:t>
      </w:r>
    </w:p>
    <w:p w:rsidR="009112CA" w:rsidRPr="00EF77C1" w:rsidRDefault="009112CA" w:rsidP="009112CA">
      <w:pPr>
        <w:pStyle w:val="a6"/>
        <w:ind w:firstLine="567"/>
        <w:rPr>
          <w:rFonts w:ascii="Times New Roman" w:hAnsi="Times New Roman" w:cs="Times New Roman"/>
          <w:sz w:val="24"/>
          <w:szCs w:val="24"/>
          <w:lang w:val="ru-RU"/>
        </w:rPr>
      </w:pPr>
      <w:bookmarkStart w:id="10" w:name="sub_442"/>
      <w:r w:rsidRPr="00EF77C1">
        <w:rPr>
          <w:rFonts w:ascii="Times New Roman" w:hAnsi="Times New Roman" w:cs="Times New Roman"/>
          <w:noProof/>
          <w:sz w:val="24"/>
          <w:szCs w:val="24"/>
          <w:lang w:val="ru-RU"/>
        </w:rPr>
        <w:t xml:space="preserve">7.4.1. </w:t>
      </w:r>
      <w:bookmarkEnd w:id="10"/>
      <w:r w:rsidRPr="00EF77C1">
        <w:rPr>
          <w:rFonts w:ascii="Times New Roman" w:hAnsi="Times New Roman" w:cs="Times New Roman"/>
          <w:noProof/>
          <w:sz w:val="24"/>
          <w:szCs w:val="24"/>
          <w:lang w:val="ru-RU"/>
        </w:rPr>
        <w:t>Требовать от Управляющей организации возмещения убытков, причиненных вследствие невыполнения либо ненадлежащего выполнения Управляющей организацией своих обязанностей по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7.4.2. Получать от Управляющей организации сведения о правильности исчисления предъявленного </w:t>
      </w:r>
      <w:r w:rsidRPr="00EF77C1">
        <w:rPr>
          <w:rFonts w:ascii="Times New Roman" w:hAnsi="Times New Roman"/>
          <w:iCs/>
          <w:sz w:val="24"/>
          <w:szCs w:val="24"/>
          <w:lang w:val="ru-RU"/>
        </w:rPr>
        <w:t>плательщику</w:t>
      </w:r>
      <w:r w:rsidRPr="00EF77C1">
        <w:rPr>
          <w:rFonts w:ascii="Times New Roman" w:hAnsi="Times New Roman"/>
          <w:sz w:val="24"/>
          <w:szCs w:val="24"/>
          <w:lang w:val="ru-RU"/>
        </w:rPr>
        <w:t xml:space="preserve"> к уплате размера платы по Договору, наличии (отсутствии) </w:t>
      </w:r>
      <w:r w:rsidRPr="00EF77C1">
        <w:rPr>
          <w:rFonts w:ascii="Times New Roman" w:hAnsi="Times New Roman"/>
          <w:sz w:val="24"/>
          <w:szCs w:val="24"/>
          <w:lang w:val="ru-RU"/>
        </w:rPr>
        <w:lastRenderedPageBreak/>
        <w:t xml:space="preserve">задолженности или переплаты, наличии оснований и правильности начисления Управляющей организацией </w:t>
      </w:r>
      <w:r w:rsidRPr="00EF77C1">
        <w:rPr>
          <w:rFonts w:ascii="Times New Roman" w:hAnsi="Times New Roman"/>
          <w:iCs/>
          <w:sz w:val="24"/>
          <w:szCs w:val="24"/>
          <w:lang w:val="ru-RU"/>
        </w:rPr>
        <w:t>плательщику</w:t>
      </w:r>
      <w:r w:rsidRPr="00EF77C1">
        <w:rPr>
          <w:rFonts w:ascii="Times New Roman" w:hAnsi="Times New Roman"/>
          <w:sz w:val="24"/>
          <w:szCs w:val="24"/>
          <w:lang w:val="ru-RU"/>
        </w:rPr>
        <w:t xml:space="preserve"> (штрафов, пеней).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7.4.3. Требовать от Управляющей организации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Приложении № 12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7.4.4. Требовать изменения размера платы за содержание и ремонт жилого помещения, в порядке установленном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w:t>
      </w:r>
      <w:r w:rsidRPr="00EF77C1">
        <w:rPr>
          <w:rFonts w:ascii="Times New Roman" w:hAnsi="Times New Roman"/>
          <w:iCs/>
          <w:sz w:val="24"/>
          <w:szCs w:val="24"/>
          <w:lang w:val="ru-RU"/>
        </w:rPr>
        <w:t xml:space="preserve">потребителей </w:t>
      </w:r>
      <w:r w:rsidRPr="00EF77C1">
        <w:rPr>
          <w:rFonts w:ascii="Times New Roman" w:hAnsi="Times New Roman"/>
          <w:sz w:val="24"/>
          <w:szCs w:val="24"/>
          <w:lang w:val="ru-RU"/>
        </w:rPr>
        <w:t>в занимаемом жилом помещении.</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7.4.5. Требовать от работников Управляющей организации или её Представителей предъявления документов, подтверждающих его личность и наличие у него полномочий на доступ в жилое или нежилое помещение для осуществления деятельности, связанной с управлением многоквартирным домом (наряд, приказ, задание о направлении такого лица в целях проведения указанной проверки либо иной подобный документ).</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7.4.6. По всем спорным вопросам, возникающим у потребителей в отношениях с Представителями Управляющей организации, обращаться в Управляющую организацию.</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7.4.7. Осуществлять контроль собственниками помещений за выполнением Управляющей организацией её обязательств по Договору в порядке, установленном в Приложении № 16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7.4.8. Осуществлять иные права, предусмотренные Договором и </w:t>
      </w:r>
      <w:hyperlink r:id="rId11"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w:t>
      </w:r>
    </w:p>
    <w:p w:rsidR="002A632E" w:rsidRDefault="002A632E" w:rsidP="009112CA">
      <w:pPr>
        <w:spacing w:after="0" w:line="240" w:lineRule="auto"/>
        <w:jc w:val="center"/>
        <w:rPr>
          <w:rFonts w:ascii="Times New Roman" w:hAnsi="Times New Roman"/>
          <w:b/>
          <w:bCs/>
          <w:color w:val="000000"/>
          <w:sz w:val="24"/>
          <w:szCs w:val="24"/>
          <w:lang w:val="ru-RU"/>
        </w:rPr>
      </w:pPr>
    </w:p>
    <w:p w:rsidR="009112CA" w:rsidRPr="00EF77C1" w:rsidRDefault="009112CA" w:rsidP="00E43507">
      <w:pPr>
        <w:spacing w:after="0" w:line="240" w:lineRule="auto"/>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8. Ответственность по Договору</w:t>
      </w:r>
    </w:p>
    <w:p w:rsidR="009112CA" w:rsidRPr="00EF77C1" w:rsidRDefault="009112CA" w:rsidP="009112CA">
      <w:pPr>
        <w:tabs>
          <w:tab w:val="left" w:pos="-180"/>
        </w:tabs>
        <w:spacing w:after="0" w:line="240" w:lineRule="auto"/>
        <w:ind w:firstLine="709"/>
        <w:jc w:val="both"/>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8.1.</w:t>
      </w:r>
      <w:r w:rsidRPr="00EF77C1">
        <w:rPr>
          <w:rFonts w:ascii="Times New Roman" w:hAnsi="Times New Roman"/>
          <w:b/>
          <w:bCs/>
          <w:color w:val="000000"/>
          <w:sz w:val="24"/>
          <w:szCs w:val="24"/>
          <w:lang w:val="ru-RU"/>
        </w:rPr>
        <w:tab/>
        <w:t>Ответственность Управляющей организации, собственников помещений и иных потребителей:</w:t>
      </w:r>
    </w:p>
    <w:p w:rsidR="009112CA" w:rsidRPr="00EF77C1" w:rsidRDefault="009112CA" w:rsidP="009112CA">
      <w:pPr>
        <w:spacing w:after="0" w:line="240" w:lineRule="auto"/>
        <w:ind w:firstLine="709"/>
        <w:jc w:val="both"/>
        <w:rPr>
          <w:rFonts w:ascii="Times New Roman" w:hAnsi="Times New Roman"/>
          <w:color w:val="000000"/>
          <w:sz w:val="24"/>
          <w:szCs w:val="24"/>
          <w:lang w:val="ru-RU"/>
        </w:rPr>
      </w:pPr>
      <w:r w:rsidRPr="00EF77C1">
        <w:rPr>
          <w:rFonts w:ascii="Times New Roman" w:hAnsi="Times New Roman"/>
          <w:bCs/>
          <w:color w:val="000000"/>
          <w:sz w:val="24"/>
          <w:szCs w:val="24"/>
          <w:lang w:val="ru-RU"/>
        </w:rPr>
        <w:t>8.1.1.</w:t>
      </w:r>
      <w:r w:rsidRPr="00EF77C1">
        <w:rPr>
          <w:rFonts w:ascii="Times New Roman" w:hAnsi="Times New Roman"/>
          <w:b/>
          <w:bCs/>
          <w:color w:val="000000"/>
          <w:sz w:val="24"/>
          <w:szCs w:val="24"/>
          <w:lang w:val="ru-RU"/>
        </w:rPr>
        <w:t xml:space="preserve"> </w:t>
      </w:r>
      <w:r w:rsidRPr="00EF77C1">
        <w:rPr>
          <w:rFonts w:ascii="Times New Roman" w:hAnsi="Times New Roman"/>
          <w:color w:val="000000"/>
          <w:sz w:val="24"/>
          <w:szCs w:val="24"/>
          <w:lang w:val="ru-RU"/>
        </w:rPr>
        <w:t xml:space="preserve">За неисполнение или ненадлежащее исполнение обязанностей, предусмотренных Договором, Управляющая организация,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9112CA" w:rsidRPr="00EF77C1" w:rsidRDefault="009112CA" w:rsidP="009112CA">
      <w:pPr>
        <w:spacing w:after="0" w:line="240" w:lineRule="auto"/>
        <w:ind w:firstLine="709"/>
        <w:jc w:val="both"/>
        <w:rPr>
          <w:rFonts w:ascii="Times New Roman" w:hAnsi="Times New Roman"/>
          <w:color w:val="000000"/>
          <w:sz w:val="24"/>
          <w:szCs w:val="24"/>
          <w:lang w:val="ru-RU"/>
        </w:rPr>
      </w:pPr>
    </w:p>
    <w:p w:rsidR="009112CA" w:rsidRPr="00EF77C1" w:rsidRDefault="009112CA" w:rsidP="009112CA">
      <w:pPr>
        <w:spacing w:after="0" w:line="240" w:lineRule="auto"/>
        <w:ind w:firstLine="709"/>
        <w:jc w:val="both"/>
        <w:rPr>
          <w:rFonts w:ascii="Times New Roman" w:hAnsi="Times New Roman"/>
          <w:b/>
          <w:color w:val="000000"/>
          <w:sz w:val="24"/>
          <w:szCs w:val="24"/>
          <w:lang w:val="ru-RU"/>
        </w:rPr>
      </w:pPr>
      <w:r w:rsidRPr="00EF77C1">
        <w:rPr>
          <w:rFonts w:ascii="Times New Roman" w:hAnsi="Times New Roman"/>
          <w:b/>
          <w:color w:val="000000"/>
          <w:sz w:val="24"/>
          <w:szCs w:val="24"/>
          <w:lang w:val="ru-RU"/>
        </w:rPr>
        <w:t>8.2. Ответственность Управляющей организации</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color w:val="000000"/>
          <w:sz w:val="24"/>
          <w:szCs w:val="24"/>
          <w:lang w:val="ru-RU"/>
        </w:rPr>
        <w:t xml:space="preserve">8.2.1. Управляющая организация несет ответственность перед потребителями за действия своих Представителей. </w:t>
      </w:r>
    </w:p>
    <w:p w:rsidR="009112CA" w:rsidRPr="00EF77C1" w:rsidRDefault="009112CA" w:rsidP="009112CA">
      <w:pPr>
        <w:widowControl w:val="0"/>
        <w:spacing w:after="0" w:line="240" w:lineRule="auto"/>
        <w:ind w:firstLine="709"/>
        <w:jc w:val="both"/>
        <w:rPr>
          <w:rFonts w:ascii="Times New Roman" w:hAnsi="Times New Roman"/>
          <w:sz w:val="24"/>
          <w:szCs w:val="24"/>
          <w:lang w:val="ru-RU"/>
        </w:rPr>
      </w:pPr>
      <w:r w:rsidRPr="00EF77C1">
        <w:rPr>
          <w:rFonts w:ascii="Times New Roman" w:hAnsi="Times New Roman"/>
          <w:bCs/>
          <w:color w:val="000000"/>
          <w:sz w:val="24"/>
          <w:szCs w:val="24"/>
          <w:lang w:val="ru-RU"/>
        </w:rPr>
        <w:t xml:space="preserve">8.2.2. </w:t>
      </w:r>
      <w:r w:rsidRPr="00EF77C1">
        <w:rPr>
          <w:rFonts w:ascii="Times New Roman" w:hAnsi="Times New Roman"/>
          <w:sz w:val="24"/>
          <w:szCs w:val="24"/>
          <w:lang w:val="ru-RU"/>
        </w:rPr>
        <w:t xml:space="preserve">При предоставлении коммунальных услуг ненадлежащего качества или при некачественном оказании услуг, выполнении работ по содержанию и ремонту общего имущества, Управляющая организация по требованию потребителя уплачивает ему неустойку в размере одной трехсотой ставки рефинансирования Центрального банка Российской Федерации, действующей на момент оплаты, от стоимости </w:t>
      </w:r>
      <w:r w:rsidR="0020091B" w:rsidRPr="00EF77C1">
        <w:rPr>
          <w:rFonts w:ascii="Times New Roman" w:hAnsi="Times New Roman"/>
          <w:sz w:val="24"/>
          <w:szCs w:val="24"/>
          <w:lang w:val="ru-RU"/>
        </w:rPr>
        <w:t>непредставленных</w:t>
      </w:r>
      <w:r w:rsidRPr="00EF77C1">
        <w:rPr>
          <w:rFonts w:ascii="Times New Roman" w:hAnsi="Times New Roman"/>
          <w:sz w:val="24"/>
          <w:szCs w:val="24"/>
          <w:lang w:val="ru-RU"/>
        </w:rPr>
        <w:t xml:space="preserve"> (невыполненных) или некачественно предоставленных (выполненных) работ (услуг) за каждый день нарушения, перечислив ее на счет, указанный потребителем или, по его желанию,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9112CA" w:rsidRPr="00EF77C1" w:rsidRDefault="009112CA" w:rsidP="009112CA">
      <w:pPr>
        <w:spacing w:after="0" w:line="240" w:lineRule="auto"/>
        <w:ind w:firstLine="709"/>
        <w:jc w:val="both"/>
        <w:rPr>
          <w:rFonts w:ascii="Times New Roman" w:hAnsi="Times New Roman"/>
          <w:bCs/>
          <w:color w:val="000000"/>
          <w:sz w:val="16"/>
          <w:szCs w:val="16"/>
          <w:lang w:val="ru-RU"/>
        </w:rPr>
      </w:pPr>
    </w:p>
    <w:p w:rsidR="009112CA" w:rsidRPr="00EF77C1" w:rsidRDefault="009112CA" w:rsidP="009112CA">
      <w:pPr>
        <w:tabs>
          <w:tab w:val="left" w:pos="-180"/>
        </w:tabs>
        <w:spacing w:after="0" w:line="240" w:lineRule="auto"/>
        <w:ind w:left="709"/>
        <w:jc w:val="both"/>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8.3.  Ответственность собственников помещений и иных потребителей:</w:t>
      </w:r>
    </w:p>
    <w:p w:rsidR="009112CA" w:rsidRPr="00EF77C1" w:rsidRDefault="009112CA" w:rsidP="009112CA">
      <w:pPr>
        <w:autoSpaceDE w:val="0"/>
        <w:autoSpaceDN w:val="0"/>
        <w:adjustRightInd w:val="0"/>
        <w:spacing w:after="0" w:line="240" w:lineRule="auto"/>
        <w:ind w:firstLine="720"/>
        <w:jc w:val="both"/>
        <w:outlineLvl w:val="1"/>
        <w:rPr>
          <w:rFonts w:ascii="Times New Roman" w:hAnsi="Times New Roman"/>
          <w:sz w:val="24"/>
          <w:szCs w:val="24"/>
          <w:lang w:val="ru-RU"/>
        </w:rPr>
      </w:pPr>
      <w:r w:rsidRPr="00EF77C1">
        <w:rPr>
          <w:rFonts w:ascii="Times New Roman" w:hAnsi="Times New Roman"/>
          <w:sz w:val="24"/>
          <w:szCs w:val="24"/>
          <w:lang w:val="ru-RU"/>
        </w:rPr>
        <w:t xml:space="preserve">8.3.1. В случае несвоевременного и (или) не полного внесения платы по </w:t>
      </w:r>
      <w:proofErr w:type="gramStart"/>
      <w:r w:rsidRPr="00EF77C1">
        <w:rPr>
          <w:rFonts w:ascii="Times New Roman" w:hAnsi="Times New Roman"/>
          <w:sz w:val="24"/>
          <w:szCs w:val="24"/>
          <w:lang w:val="ru-RU"/>
        </w:rPr>
        <w:t>Договору  плательщики</w:t>
      </w:r>
      <w:proofErr w:type="gramEnd"/>
      <w:r w:rsidRPr="00EF77C1">
        <w:rPr>
          <w:rFonts w:ascii="Times New Roman" w:hAnsi="Times New Roman"/>
          <w:sz w:val="24"/>
          <w:szCs w:val="24"/>
          <w:lang w:val="ru-RU"/>
        </w:rPr>
        <w:t xml:space="preserve"> обязаны уплатить Управляющей организации пени в размере </w:t>
      </w:r>
      <w:r w:rsidR="009278D7">
        <w:rPr>
          <w:rFonts w:ascii="Times New Roman" w:hAnsi="Times New Roman"/>
          <w:sz w:val="24"/>
          <w:szCs w:val="24"/>
          <w:lang w:val="ru-RU"/>
        </w:rPr>
        <w:t>и порядке, утвержденном действующим жилищным законодательством.</w:t>
      </w:r>
    </w:p>
    <w:p w:rsidR="009112CA" w:rsidRPr="00EF77C1" w:rsidRDefault="009112CA" w:rsidP="009112CA">
      <w:pPr>
        <w:autoSpaceDE w:val="0"/>
        <w:autoSpaceDN w:val="0"/>
        <w:adjustRightInd w:val="0"/>
        <w:spacing w:after="0" w:line="240" w:lineRule="auto"/>
        <w:ind w:firstLine="720"/>
        <w:jc w:val="both"/>
        <w:outlineLvl w:val="1"/>
        <w:rPr>
          <w:rFonts w:ascii="Times New Roman" w:hAnsi="Times New Roman"/>
          <w:sz w:val="24"/>
          <w:szCs w:val="24"/>
          <w:lang w:val="ru-RU"/>
        </w:rPr>
      </w:pPr>
      <w:r w:rsidRPr="00EF77C1">
        <w:rPr>
          <w:rFonts w:ascii="Times New Roman" w:hAnsi="Times New Roman"/>
          <w:sz w:val="24"/>
          <w:szCs w:val="24"/>
          <w:lang w:val="ru-RU"/>
        </w:rPr>
        <w:t xml:space="preserve">8.3.2. В случае </w:t>
      </w:r>
      <w:proofErr w:type="spellStart"/>
      <w:r w:rsidRPr="00EF77C1">
        <w:rPr>
          <w:rFonts w:ascii="Times New Roman" w:hAnsi="Times New Roman"/>
          <w:sz w:val="24"/>
          <w:szCs w:val="24"/>
          <w:lang w:val="ru-RU"/>
        </w:rPr>
        <w:t>непредоставления</w:t>
      </w:r>
      <w:proofErr w:type="spellEnd"/>
      <w:r w:rsidRPr="00EF77C1">
        <w:rPr>
          <w:rFonts w:ascii="Times New Roman" w:hAnsi="Times New Roman"/>
          <w:sz w:val="24"/>
          <w:szCs w:val="24"/>
          <w:lang w:val="ru-RU"/>
        </w:rPr>
        <w:t xml:space="preserve"> </w:t>
      </w:r>
      <w:proofErr w:type="gramStart"/>
      <w:r w:rsidRPr="00EF77C1">
        <w:rPr>
          <w:rFonts w:ascii="Times New Roman" w:hAnsi="Times New Roman"/>
          <w:sz w:val="24"/>
          <w:szCs w:val="24"/>
          <w:lang w:val="ru-RU"/>
        </w:rPr>
        <w:t>доступа  к</w:t>
      </w:r>
      <w:proofErr w:type="gramEnd"/>
      <w:r w:rsidRPr="00EF77C1">
        <w:rPr>
          <w:rFonts w:ascii="Times New Roman" w:hAnsi="Times New Roman"/>
          <w:sz w:val="24"/>
          <w:szCs w:val="24"/>
          <w:lang w:val="ru-RU"/>
        </w:rPr>
        <w:t xml:space="preserve"> общему имуществу дома собственники и иные потребители возмещают Управляющей организации и (или) третьим лицам причиненный ущерб.</w:t>
      </w:r>
    </w:p>
    <w:p w:rsidR="009112CA" w:rsidRPr="00EF77C1" w:rsidRDefault="009112CA" w:rsidP="00E43507">
      <w:pPr>
        <w:spacing w:after="0" w:line="240" w:lineRule="auto"/>
        <w:rPr>
          <w:rFonts w:ascii="Verdana" w:hAnsi="Verdana" w:cs="Verdana"/>
          <w:b/>
          <w:bCs/>
          <w:sz w:val="18"/>
          <w:szCs w:val="18"/>
          <w:lang w:val="ru-RU"/>
        </w:rPr>
      </w:pPr>
    </w:p>
    <w:p w:rsidR="009112CA" w:rsidRPr="00EF77C1" w:rsidRDefault="009112CA" w:rsidP="009112CA">
      <w:pPr>
        <w:spacing w:after="0" w:line="240" w:lineRule="auto"/>
        <w:ind w:firstLine="567"/>
        <w:rPr>
          <w:rFonts w:ascii="Times New Roman" w:hAnsi="Times New Roman"/>
          <w:b/>
          <w:bCs/>
          <w:sz w:val="24"/>
          <w:szCs w:val="24"/>
          <w:lang w:val="ru-RU"/>
        </w:rPr>
      </w:pPr>
      <w:r>
        <w:rPr>
          <w:rFonts w:ascii="Times New Roman" w:hAnsi="Times New Roman"/>
          <w:b/>
          <w:bCs/>
          <w:sz w:val="24"/>
          <w:szCs w:val="24"/>
          <w:lang w:val="ru-RU"/>
        </w:rPr>
        <w:t>8.4</w:t>
      </w:r>
      <w:r w:rsidRPr="00EF77C1">
        <w:rPr>
          <w:rFonts w:ascii="Times New Roman" w:hAnsi="Times New Roman"/>
          <w:b/>
          <w:bCs/>
          <w:sz w:val="24"/>
          <w:szCs w:val="24"/>
          <w:lang w:val="ru-RU"/>
        </w:rPr>
        <w:t>. Условия освобождения от ответственности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8.4.1.. </w:t>
      </w:r>
      <w:r w:rsidRPr="00EF77C1">
        <w:rPr>
          <w:rFonts w:ascii="Times New Roman" w:hAnsi="Times New Roman"/>
          <w:iCs/>
          <w:sz w:val="24"/>
          <w:szCs w:val="24"/>
          <w:lang w:val="ru-RU"/>
        </w:rPr>
        <w:t>Заказчик</w:t>
      </w:r>
      <w:r w:rsidRPr="00EF77C1">
        <w:rPr>
          <w:rFonts w:ascii="Times New Roman" w:hAnsi="Times New Roman"/>
          <w:sz w:val="24"/>
          <w:szCs w:val="24"/>
          <w:lang w:val="ru-RU"/>
        </w:rPr>
        <w:t xml:space="preserve"> не отвечает по обязательствам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которые возникли не по их поручению.</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 xml:space="preserve">8.4.2.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несёт ответственность:</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 xml:space="preserve">по обязательствам собственников помещений, в том числе по обязательным платежам: плате за содержание и ремонт общего имущества, а также коммунальные услуги; </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противоправные действия (бездействия) собственников и лиц, проживающих в помещениях собственников;</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использованием собственниками общего имущества не по назначению и с нарушением действующего законодательства;</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 xml:space="preserve">не обеспечением собственниками своих обязательств, установленных законом и настоящим Договором.  </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 xml:space="preserve">аварий, произошедших не по вине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xml:space="preserve"> и при невозможности последней предусмотреть или устранить причины, вызвавшие эти аварии (стояковые, а также лежаковые засоры канализации в техническом подполье, вандализм, поджог, кража и пр.).</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за ненадлежащее содержание общего имущества, если собственники помещений не профинансировали его надлежащее содержание и ремонт.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iCs/>
          <w:sz w:val="24"/>
          <w:szCs w:val="24"/>
          <w:lang w:val="ru-RU"/>
        </w:rPr>
        <w:t>Стороны</w:t>
      </w:r>
      <w:r w:rsidRPr="00EF77C1">
        <w:rPr>
          <w:rFonts w:ascii="Times New Roman" w:hAnsi="Times New Roman"/>
          <w:sz w:val="24"/>
          <w:szCs w:val="24"/>
          <w:lang w:val="ru-RU"/>
        </w:rPr>
        <w:t xml:space="preserve"> не несут ответственности по своим обязательствам, если:</w:t>
      </w:r>
    </w:p>
    <w:p w:rsidR="009112CA" w:rsidRPr="00EF77C1" w:rsidRDefault="009112CA" w:rsidP="009112CA">
      <w:pPr>
        <w:tabs>
          <w:tab w:val="left" w:pos="360"/>
          <w:tab w:val="left" w:pos="851"/>
        </w:tabs>
        <w:spacing w:after="0" w:line="240" w:lineRule="auto"/>
        <w:ind w:firstLine="567"/>
        <w:jc w:val="both"/>
        <w:rPr>
          <w:rFonts w:ascii="Times New Roman" w:hAnsi="Times New Roman"/>
          <w:sz w:val="24"/>
          <w:szCs w:val="24"/>
          <w:lang w:val="ru-RU"/>
        </w:rPr>
      </w:pPr>
      <w:proofErr w:type="gramStart"/>
      <w:r w:rsidRPr="00EF77C1">
        <w:rPr>
          <w:rFonts w:ascii="Times New Roman" w:hAnsi="Times New Roman"/>
          <w:sz w:val="24"/>
          <w:szCs w:val="24"/>
          <w:lang w:val="ru-RU"/>
        </w:rPr>
        <w:t>а)</w:t>
      </w:r>
      <w:r w:rsidRPr="00EF77C1">
        <w:rPr>
          <w:rFonts w:ascii="Times New Roman" w:hAnsi="Times New Roman"/>
          <w:sz w:val="24"/>
          <w:szCs w:val="24"/>
          <w:lang w:val="ru-RU"/>
        </w:rPr>
        <w:tab/>
      </w:r>
      <w:proofErr w:type="gramEnd"/>
      <w:r w:rsidRPr="00EF77C1">
        <w:rPr>
          <w:rFonts w:ascii="Times New Roman" w:hAnsi="Times New Roman"/>
          <w:sz w:val="24"/>
          <w:szCs w:val="24"/>
          <w:lang w:val="ru-RU"/>
        </w:rPr>
        <w:t xml:space="preserve">в период действия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произошли изменения в действующем законодательстве, делающие невозможным их выполнение;</w:t>
      </w:r>
    </w:p>
    <w:p w:rsidR="009112CA" w:rsidRPr="00EF77C1" w:rsidRDefault="009112CA" w:rsidP="009112CA">
      <w:pPr>
        <w:tabs>
          <w:tab w:val="left" w:pos="360"/>
          <w:tab w:val="left" w:pos="851"/>
          <w:tab w:val="left" w:pos="1114"/>
        </w:tabs>
        <w:spacing w:after="0" w:line="240" w:lineRule="auto"/>
        <w:ind w:firstLine="567"/>
        <w:jc w:val="both"/>
        <w:rPr>
          <w:rFonts w:ascii="Times New Roman" w:hAnsi="Times New Roman"/>
          <w:sz w:val="24"/>
          <w:szCs w:val="24"/>
          <w:lang w:val="ru-RU"/>
        </w:rPr>
      </w:pPr>
      <w:proofErr w:type="gramStart"/>
      <w:r w:rsidRPr="00EF77C1">
        <w:rPr>
          <w:rFonts w:ascii="Times New Roman" w:hAnsi="Times New Roman"/>
          <w:sz w:val="24"/>
          <w:szCs w:val="24"/>
          <w:lang w:val="ru-RU"/>
        </w:rPr>
        <w:t>б)</w:t>
      </w:r>
      <w:r w:rsidRPr="00EF77C1">
        <w:rPr>
          <w:rFonts w:ascii="Times New Roman" w:hAnsi="Times New Roman"/>
          <w:sz w:val="24"/>
          <w:szCs w:val="24"/>
          <w:lang w:val="ru-RU"/>
        </w:rPr>
        <w:tab/>
      </w:r>
      <w:proofErr w:type="gramEnd"/>
      <w:r w:rsidRPr="00EF77C1">
        <w:rPr>
          <w:rFonts w:ascii="Times New Roman" w:hAnsi="Times New Roman"/>
          <w:sz w:val="24"/>
          <w:szCs w:val="24"/>
          <w:lang w:val="ru-RU"/>
        </w:rPr>
        <w:t>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которыми   понимаются:   стихийные   бедствия,   гражданские  волнения, военные действия и т.п.</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8.4.3. 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 </w:t>
      </w:r>
    </w:p>
    <w:p w:rsidR="009112CA" w:rsidRPr="00EF77C1" w:rsidRDefault="009112CA" w:rsidP="00C67945">
      <w:pPr>
        <w:spacing w:after="0" w:line="240" w:lineRule="auto"/>
        <w:jc w:val="both"/>
        <w:rPr>
          <w:rFonts w:ascii="Times New Roman" w:hAnsi="Times New Roman"/>
          <w:sz w:val="24"/>
          <w:szCs w:val="24"/>
          <w:lang w:val="ru-RU"/>
        </w:rPr>
      </w:pPr>
    </w:p>
    <w:p w:rsidR="009112CA" w:rsidRPr="002A632E" w:rsidRDefault="009112CA" w:rsidP="002A632E">
      <w:pPr>
        <w:spacing w:after="0" w:line="240" w:lineRule="auto"/>
        <w:ind w:firstLine="709"/>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9. Условия изменения и расторжения Договора</w:t>
      </w:r>
    </w:p>
    <w:p w:rsidR="009112CA" w:rsidRPr="00EF77C1" w:rsidRDefault="009112CA" w:rsidP="009112CA">
      <w:pPr>
        <w:tabs>
          <w:tab w:val="left" w:pos="1027"/>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9.1. Все изменения и дополнения к Договору, </w:t>
      </w:r>
      <w:r w:rsidRPr="00EF77C1">
        <w:rPr>
          <w:rFonts w:ascii="Times New Roman" w:hAnsi="Times New Roman"/>
          <w:sz w:val="24"/>
          <w:szCs w:val="24"/>
          <w:lang w:val="ru-RU"/>
        </w:rPr>
        <w:t xml:space="preserve">требующие по условиям Договора принятия соответствующих решений на общем собрании собственников, кроме случаев проведения непредвиденных работ </w:t>
      </w:r>
      <w:r w:rsidRPr="00EF77C1">
        <w:rPr>
          <w:rFonts w:ascii="Times New Roman" w:hAnsi="Times New Roman"/>
          <w:color w:val="000000"/>
          <w:sz w:val="24"/>
          <w:szCs w:val="24"/>
          <w:lang w:val="ru-RU"/>
        </w:rPr>
        <w:t>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организацией и подписании такого дополнительного соглашения Управляющей организацией. Порядок вступления в силу указанных в настоящем пункте дополнительных соглашений определяется условиями таких соглашений.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color w:val="000000"/>
          <w:sz w:val="24"/>
          <w:szCs w:val="24"/>
          <w:lang w:val="ru-RU"/>
        </w:rPr>
      </w:pPr>
      <w:r w:rsidRPr="00EF77C1">
        <w:rPr>
          <w:rFonts w:ascii="Times New Roman" w:hAnsi="Times New Roman"/>
          <w:color w:val="000000"/>
          <w:sz w:val="24"/>
          <w:szCs w:val="24"/>
          <w:lang w:val="ru-RU"/>
        </w:rPr>
        <w:t>9.2.  Договор может быть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 Изменение и расторжение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осуществляется в порядке, предусмотренном действующим законодательством. Настоящий </w:t>
      </w:r>
      <w:r w:rsidRPr="00EF77C1">
        <w:rPr>
          <w:rFonts w:ascii="Times New Roman" w:hAnsi="Times New Roman"/>
          <w:iCs/>
          <w:sz w:val="24"/>
          <w:szCs w:val="24"/>
          <w:lang w:val="ru-RU"/>
        </w:rPr>
        <w:t>Договор</w:t>
      </w:r>
      <w:r w:rsidRPr="00EF77C1">
        <w:rPr>
          <w:rFonts w:ascii="Times New Roman" w:hAnsi="Times New Roman"/>
          <w:sz w:val="24"/>
          <w:szCs w:val="24"/>
          <w:lang w:val="ru-RU"/>
        </w:rPr>
        <w:t xml:space="preserve"> может быть расторгнут: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9.3.1. В одностороннем порядке: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по инициативе собственников в случае: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w:t>
      </w:r>
      <w:r w:rsidRPr="00EF77C1">
        <w:rPr>
          <w:rFonts w:ascii="Times New Roman" w:hAnsi="Times New Roman"/>
          <w:iCs/>
          <w:sz w:val="24"/>
          <w:szCs w:val="24"/>
          <w:lang w:val="ru-RU"/>
        </w:rPr>
        <w:t xml:space="preserve">Управляющая организация </w:t>
      </w:r>
      <w:r w:rsidRPr="00EF77C1">
        <w:rPr>
          <w:rFonts w:ascii="Times New Roman" w:hAnsi="Times New Roman"/>
          <w:sz w:val="24"/>
          <w:szCs w:val="24"/>
          <w:lang w:val="ru-RU"/>
        </w:rPr>
        <w:t xml:space="preserve">должна быть предупреждена не позже чем за три месяца до прекращения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путём предоставления ей копии протокола решения общего собрания;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если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выполняет условий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Решение принимается на общем собрании </w:t>
      </w:r>
      <w:r w:rsidRPr="00EF77C1">
        <w:rPr>
          <w:rFonts w:ascii="Times New Roman" w:hAnsi="Times New Roman"/>
          <w:iCs/>
          <w:sz w:val="24"/>
          <w:szCs w:val="24"/>
          <w:lang w:val="ru-RU"/>
        </w:rPr>
        <w:t xml:space="preserve">Собственников </w:t>
      </w:r>
      <w:r w:rsidRPr="00EF77C1">
        <w:rPr>
          <w:rFonts w:ascii="Times New Roman" w:hAnsi="Times New Roman"/>
          <w:sz w:val="24"/>
          <w:szCs w:val="24"/>
          <w:lang w:val="ru-RU"/>
        </w:rPr>
        <w:t>помещений;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б) по инициативе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xml:space="preserve">, о чем </w:t>
      </w:r>
      <w:r w:rsidRPr="00EF77C1">
        <w:rPr>
          <w:rFonts w:ascii="Times New Roman" w:hAnsi="Times New Roman"/>
          <w:iCs/>
          <w:sz w:val="24"/>
          <w:szCs w:val="24"/>
          <w:lang w:val="ru-RU"/>
        </w:rPr>
        <w:t xml:space="preserve">Собственник </w:t>
      </w:r>
      <w:r w:rsidRPr="00EF77C1">
        <w:rPr>
          <w:rFonts w:ascii="Times New Roman" w:hAnsi="Times New Roman"/>
          <w:sz w:val="24"/>
          <w:szCs w:val="24"/>
          <w:lang w:val="ru-RU"/>
        </w:rPr>
        <w:t xml:space="preserve">помещения должен быть предупрежден не позже чем за три месяца до прекращения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в случае </w:t>
      </w:r>
      <w:r w:rsidRPr="00EF77C1">
        <w:rPr>
          <w:rFonts w:ascii="Times New Roman" w:hAnsi="Times New Roman"/>
          <w:sz w:val="24"/>
          <w:szCs w:val="24"/>
          <w:lang w:val="ru-RU"/>
        </w:rPr>
        <w:lastRenderedPageBreak/>
        <w:t xml:space="preserve">если многоквартирный дом окажется состоянии, не пригодном для использования по назначению в силу обстоятельств, за которые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отвечает.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9.3.2. В судебном порядке.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9.3.3. В случае ликвидации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9.3.4. В связи с окончанием срока действия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и уведомления одной из </w:t>
      </w:r>
      <w:r w:rsidRPr="00EF77C1">
        <w:rPr>
          <w:rFonts w:ascii="Times New Roman" w:hAnsi="Times New Roman"/>
          <w:iCs/>
          <w:sz w:val="24"/>
          <w:szCs w:val="24"/>
          <w:lang w:val="ru-RU"/>
        </w:rPr>
        <w:t>Сторон</w:t>
      </w:r>
      <w:r w:rsidRPr="00EF77C1">
        <w:rPr>
          <w:rFonts w:ascii="Times New Roman" w:hAnsi="Times New Roman"/>
          <w:sz w:val="24"/>
          <w:szCs w:val="24"/>
          <w:lang w:val="ru-RU"/>
        </w:rPr>
        <w:t xml:space="preserve"> другой Стороной о нежелании его продлевать.</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9.3.5. По обстоятельствам непреодолимой силы.</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9.4. При отсутствии заявления одной из </w:t>
      </w:r>
      <w:r w:rsidRPr="00EF77C1">
        <w:rPr>
          <w:rFonts w:ascii="Times New Roman" w:hAnsi="Times New Roman"/>
          <w:iCs/>
          <w:sz w:val="24"/>
          <w:szCs w:val="24"/>
          <w:lang w:val="ru-RU"/>
        </w:rPr>
        <w:t xml:space="preserve">Сторон </w:t>
      </w:r>
      <w:r w:rsidRPr="00EF77C1">
        <w:rPr>
          <w:rFonts w:ascii="Times New Roman" w:hAnsi="Times New Roman"/>
          <w:sz w:val="24"/>
          <w:szCs w:val="24"/>
          <w:lang w:val="ru-RU"/>
        </w:rPr>
        <w:t xml:space="preserve">о прекращении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по окончании срока его действия </w:t>
      </w:r>
      <w:r w:rsidRPr="00EF77C1">
        <w:rPr>
          <w:rFonts w:ascii="Times New Roman" w:hAnsi="Times New Roman"/>
          <w:iCs/>
          <w:sz w:val="24"/>
          <w:szCs w:val="24"/>
          <w:lang w:val="ru-RU"/>
        </w:rPr>
        <w:t>Договор</w:t>
      </w:r>
      <w:r w:rsidRPr="00EF77C1">
        <w:rPr>
          <w:rFonts w:ascii="Times New Roman" w:hAnsi="Times New Roman"/>
          <w:sz w:val="24"/>
          <w:szCs w:val="24"/>
          <w:lang w:val="ru-RU"/>
        </w:rPr>
        <w:t xml:space="preserve"> считается продленным на тот же срок и на тех же условиях/или иных по соглашению сторон.</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t xml:space="preserve">9.5. Настоящий </w:t>
      </w:r>
      <w:r w:rsidRPr="00EF77C1">
        <w:rPr>
          <w:rFonts w:ascii="Times New Roman" w:hAnsi="Times New Roman"/>
          <w:iCs/>
          <w:sz w:val="24"/>
          <w:szCs w:val="24"/>
          <w:lang w:val="ru-RU"/>
        </w:rPr>
        <w:t xml:space="preserve">Договор </w:t>
      </w:r>
      <w:r w:rsidRPr="00EF77C1">
        <w:rPr>
          <w:rFonts w:ascii="Times New Roman" w:hAnsi="Times New Roman"/>
          <w:sz w:val="24"/>
          <w:szCs w:val="24"/>
          <w:lang w:val="ru-RU"/>
        </w:rPr>
        <w:t xml:space="preserve">в одностороннем порядке по инициативе любой из </w:t>
      </w:r>
      <w:r w:rsidRPr="00EF77C1">
        <w:rPr>
          <w:rFonts w:ascii="Times New Roman" w:hAnsi="Times New Roman"/>
          <w:iCs/>
          <w:sz w:val="24"/>
          <w:szCs w:val="24"/>
          <w:lang w:val="ru-RU"/>
        </w:rPr>
        <w:t>Сторон</w:t>
      </w:r>
      <w:r w:rsidRPr="00EF77C1">
        <w:rPr>
          <w:rFonts w:ascii="Times New Roman" w:hAnsi="Times New Roman"/>
          <w:sz w:val="24"/>
          <w:szCs w:val="24"/>
          <w:lang w:val="ru-RU"/>
        </w:rPr>
        <w:t xml:space="preserve"> считается расторгнутым через три месяца с момента направления другой стороне письменного уведомления</w:t>
      </w:r>
      <w:r w:rsidRPr="00EF77C1">
        <w:rPr>
          <w:rFonts w:ascii="Times New Roman" w:hAnsi="Times New Roman"/>
          <w:iCs/>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9.6. В случае расторжения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в одностороннем порядке по инициативе </w:t>
      </w:r>
      <w:r w:rsidRPr="00EF77C1">
        <w:rPr>
          <w:rFonts w:ascii="Times New Roman" w:hAnsi="Times New Roman"/>
          <w:iCs/>
          <w:sz w:val="24"/>
          <w:szCs w:val="24"/>
          <w:lang w:val="ru-RU"/>
        </w:rPr>
        <w:t xml:space="preserve">Управляющей организации </w:t>
      </w:r>
      <w:r w:rsidRPr="00EF77C1">
        <w:rPr>
          <w:rFonts w:ascii="Times New Roman" w:hAnsi="Times New Roman"/>
          <w:sz w:val="24"/>
          <w:szCs w:val="24"/>
          <w:lang w:val="ru-RU"/>
        </w:rPr>
        <w:t xml:space="preserve">по основаниям, указанным в настоящем </w:t>
      </w:r>
      <w:r w:rsidRPr="00EF77C1">
        <w:rPr>
          <w:rFonts w:ascii="Times New Roman" w:hAnsi="Times New Roman"/>
          <w:iCs/>
          <w:sz w:val="24"/>
          <w:szCs w:val="24"/>
          <w:lang w:val="ru-RU"/>
        </w:rPr>
        <w:t>Договоре, Управляющая организация</w:t>
      </w:r>
      <w:r w:rsidRPr="00EF77C1">
        <w:rPr>
          <w:rFonts w:ascii="Times New Roman" w:hAnsi="Times New Roman"/>
          <w:sz w:val="24"/>
          <w:szCs w:val="24"/>
          <w:lang w:val="ru-RU"/>
        </w:rPr>
        <w:t xml:space="preserve"> одновременно с уведомлением </w:t>
      </w:r>
      <w:r w:rsidRPr="00EF77C1">
        <w:rPr>
          <w:rFonts w:ascii="Times New Roman" w:hAnsi="Times New Roman"/>
          <w:iCs/>
          <w:sz w:val="24"/>
          <w:szCs w:val="24"/>
          <w:lang w:val="ru-RU"/>
        </w:rPr>
        <w:t>Собственников</w:t>
      </w:r>
      <w:r w:rsidRPr="00EF77C1">
        <w:rPr>
          <w:rFonts w:ascii="Times New Roman" w:hAnsi="Times New Roman"/>
          <w:sz w:val="24"/>
          <w:szCs w:val="24"/>
          <w:lang w:val="ru-RU"/>
        </w:rPr>
        <w:t xml:space="preserve"> должна уведомить орган местного самоуправления для принятия ими соответствующих решений.</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t xml:space="preserve">9.7. </w:t>
      </w:r>
      <w:r w:rsidRPr="00EF77C1">
        <w:rPr>
          <w:rFonts w:ascii="Times New Roman" w:hAnsi="Times New Roman"/>
          <w:iCs/>
          <w:sz w:val="24"/>
          <w:szCs w:val="24"/>
          <w:lang w:val="ru-RU"/>
        </w:rPr>
        <w:t xml:space="preserve">Договор </w:t>
      </w:r>
      <w:r w:rsidRPr="00EF77C1">
        <w:rPr>
          <w:rFonts w:ascii="Times New Roman" w:hAnsi="Times New Roman"/>
          <w:sz w:val="24"/>
          <w:szCs w:val="24"/>
          <w:lang w:val="ru-RU"/>
        </w:rPr>
        <w:t xml:space="preserve">считается исполненным после выполнения сторонами взаимных обязательств и урегулирования всех расчётов между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и </w:t>
      </w:r>
      <w:r w:rsidRPr="00EF77C1">
        <w:rPr>
          <w:rFonts w:ascii="Times New Roman" w:hAnsi="Times New Roman"/>
          <w:iCs/>
          <w:sz w:val="24"/>
          <w:szCs w:val="24"/>
          <w:lang w:val="ru-RU"/>
        </w:rPr>
        <w:t>Собственниками.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9.8. Расторжение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не является для </w:t>
      </w:r>
      <w:r w:rsidRPr="00EF77C1">
        <w:rPr>
          <w:rFonts w:ascii="Times New Roman" w:hAnsi="Times New Roman"/>
          <w:iCs/>
          <w:sz w:val="24"/>
          <w:szCs w:val="24"/>
          <w:lang w:val="ru-RU"/>
        </w:rPr>
        <w:t>Собственников</w:t>
      </w:r>
      <w:r w:rsidRPr="00EF77C1">
        <w:rPr>
          <w:rFonts w:ascii="Times New Roman" w:hAnsi="Times New Roman"/>
          <w:sz w:val="24"/>
          <w:szCs w:val="24"/>
          <w:lang w:val="ru-RU"/>
        </w:rPr>
        <w:t xml:space="preserve"> основанием для прекращения обязательств по оплате произведенных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затрат (услуг и работ) во время действия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w:t>
      </w:r>
    </w:p>
    <w:p w:rsidR="009112CA" w:rsidRPr="00EF77C1" w:rsidRDefault="009112CA" w:rsidP="009112CA">
      <w:pPr>
        <w:tabs>
          <w:tab w:val="left" w:pos="567"/>
        </w:tabs>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9.9. В случае переплаты </w:t>
      </w:r>
      <w:r w:rsidRPr="00EF77C1">
        <w:rPr>
          <w:rFonts w:ascii="Times New Roman" w:hAnsi="Times New Roman"/>
          <w:iCs/>
          <w:sz w:val="24"/>
          <w:szCs w:val="24"/>
          <w:lang w:val="ru-RU"/>
        </w:rPr>
        <w:t>Собственникам</w:t>
      </w:r>
      <w:r w:rsidRPr="00EF77C1">
        <w:rPr>
          <w:rFonts w:ascii="Times New Roman" w:hAnsi="Times New Roman"/>
          <w:sz w:val="24"/>
          <w:szCs w:val="24"/>
          <w:lang w:val="ru-RU"/>
        </w:rPr>
        <w:t xml:space="preserve">и и нанимателями средств за услуги по настоящему </w:t>
      </w:r>
      <w:r w:rsidRPr="00EF77C1">
        <w:rPr>
          <w:rFonts w:ascii="Times New Roman" w:hAnsi="Times New Roman"/>
          <w:iCs/>
          <w:sz w:val="24"/>
          <w:szCs w:val="24"/>
          <w:lang w:val="ru-RU"/>
        </w:rPr>
        <w:t xml:space="preserve">Договору </w:t>
      </w:r>
      <w:r w:rsidRPr="00EF77C1">
        <w:rPr>
          <w:rFonts w:ascii="Times New Roman" w:hAnsi="Times New Roman"/>
          <w:sz w:val="24"/>
          <w:szCs w:val="24"/>
          <w:lang w:val="ru-RU"/>
        </w:rPr>
        <w:t xml:space="preserve">на момент его расторжения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обязана уведомить этих лиц о сумме переплаты. Получить от </w:t>
      </w:r>
      <w:r w:rsidRPr="00EF77C1">
        <w:rPr>
          <w:rFonts w:ascii="Times New Roman" w:hAnsi="Times New Roman"/>
          <w:iCs/>
          <w:sz w:val="24"/>
          <w:szCs w:val="24"/>
          <w:lang w:val="ru-RU"/>
        </w:rPr>
        <w:t>Собственника</w:t>
      </w:r>
      <w:r w:rsidRPr="00EF77C1">
        <w:rPr>
          <w:rFonts w:ascii="Times New Roman" w:hAnsi="Times New Roman"/>
          <w:sz w:val="24"/>
          <w:szCs w:val="24"/>
          <w:lang w:val="ru-RU"/>
        </w:rPr>
        <w:t xml:space="preserve"> или нанимателя распоряжение о перечислении излишне полученных ей средств на указанный им счёт.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9.10. Изменение условий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осуществляется в порядке, предусмотренном жилищным и гражданским законодательством.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9.11. Управляющая организация вправе в одностороннем порядке отказаться от исполнения Договора</w:t>
      </w:r>
      <w:r w:rsidRPr="00EF77C1">
        <w:rPr>
          <w:rStyle w:val="a5"/>
          <w:rFonts w:ascii="Times New Roman" w:hAnsi="Times New Roman"/>
          <w:sz w:val="24"/>
          <w:szCs w:val="24"/>
        </w:rPr>
        <w:footnoteReference w:id="1"/>
      </w:r>
      <w:r w:rsidRPr="00EF77C1">
        <w:rPr>
          <w:rFonts w:ascii="Times New Roman" w:hAnsi="Times New Roman"/>
          <w:sz w:val="24"/>
          <w:szCs w:val="24"/>
          <w:lang w:val="ru-RU"/>
        </w:rPr>
        <w:t xml:space="preserve"> в следующих случаях:</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 когда неполное внесение плательщиками платы по Договору приводит к невозможности для Управляющей организации исполнять условия Договора, в т.ч.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ресурсоснабжающей организации. Под таким неполным внесением плательщиками платы по Договору признается случай, когда суммарный размер задолженности плательщиков по внесению платы по Договору за последние 3 (трех) месяцев превышает определенную в соответствии с Договором цену Договора за один месяц.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2) когда общим собранием собственников помещений не принято решение, указанное в п.1 Приложения №10 к Договору, в течение 1 месяца с даты представления собственникам соответствующих предложений Управляющей организацией.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9.12. При принятии Управляющей организацией решения об одностороннем отказе от исполнения Договора в случаях, предусмотренных в п.9.11. Договора, Управляющая организация уведомляет об этом собственников помещений не менее, чем за 10 дней до расторжения Договора путем указания на свое решение в платежных документах, направляемых собственникам помещений. Договор считается расторгнутым Управляющей организацией с первого числа месяца, следующего за месяцем, в котором Управляющая организация уведомила собственников помещений о расторжении Договора.</w:t>
      </w:r>
    </w:p>
    <w:p w:rsidR="009112CA" w:rsidRPr="00EF77C1" w:rsidRDefault="009112CA" w:rsidP="009112CA">
      <w:pPr>
        <w:widowControl w:val="0"/>
        <w:tabs>
          <w:tab w:val="left" w:pos="-180"/>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9.13. При расторжении Договора, а также по окончании срока его действия Управляющая организация производит сверку расчетов по Договору. Сумма превышения платежей, полученных Управляющей организацией от плательщиков в счет вносимой ими платы по Договору, над стоимостью выполненных работ и оказанных услуг до даты расторжения Договора, возвращается непосредственно плательщикам, внесшим соответствующую плату. Задолженность плательщиков перед Управляющей организацией, имеющаяся на дату </w:t>
      </w:r>
      <w:r w:rsidRPr="00EF77C1">
        <w:rPr>
          <w:rFonts w:ascii="Times New Roman" w:hAnsi="Times New Roman"/>
          <w:color w:val="000000"/>
          <w:sz w:val="24"/>
          <w:szCs w:val="24"/>
          <w:lang w:val="ru-RU"/>
        </w:rPr>
        <w:lastRenderedPageBreak/>
        <w:t xml:space="preserve">расторжения Договора, подлежит оплате Управляющей организации на основании платежных документов, ежемесячно предоставляемых должникам Управляющей организацией до полного погашения задолженности. </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9.14. В случаях расторжения или прекращения срока действия Договора Управляющая организация обязана передать с учетом выбранного и реализуемого способа управления многоквартирным домом новому лицу, ответственному за содержание и ремонт общего имущества в многоквартирном доме, документацию, связанную с осуществлением деятельности по управлению многоквартирным домом.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П</w:t>
      </w:r>
      <w:r w:rsidRPr="00EF77C1">
        <w:rPr>
          <w:rFonts w:ascii="Times New Roman" w:hAnsi="Times New Roman"/>
          <w:color w:val="000000"/>
          <w:sz w:val="24"/>
          <w:szCs w:val="24"/>
          <w:lang w:val="ru-RU"/>
        </w:rPr>
        <w:t>ри выборе собственниками помещений непосредственного способа управления</w:t>
      </w:r>
      <w:r w:rsidRPr="00EF77C1">
        <w:rPr>
          <w:rFonts w:ascii="Times New Roman" w:hAnsi="Times New Roman"/>
          <w:sz w:val="24"/>
          <w:szCs w:val="24"/>
          <w:lang w:val="ru-RU"/>
        </w:rPr>
        <w:t xml:space="preserve"> Управляющая организация обязана передать документацию на дом собственнику, уполномоченному общим собранием собственников.</w:t>
      </w:r>
    </w:p>
    <w:p w:rsidR="002A632E" w:rsidRDefault="009112CA" w:rsidP="00E43507">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9.15. Передача документов, указанных в п.9.14 Договора, оформляется актом передачи соответствующей документации на многоквартирный дом, с приложением описи передаваемых документов.</w:t>
      </w:r>
    </w:p>
    <w:p w:rsidR="0020091B" w:rsidRPr="00EF77C1" w:rsidRDefault="0020091B" w:rsidP="00E43507">
      <w:pPr>
        <w:spacing w:after="0" w:line="240" w:lineRule="auto"/>
        <w:ind w:firstLine="567"/>
        <w:jc w:val="both"/>
        <w:rPr>
          <w:rFonts w:ascii="Times New Roman" w:hAnsi="Times New Roman"/>
          <w:sz w:val="24"/>
          <w:szCs w:val="24"/>
          <w:lang w:val="ru-RU"/>
        </w:rPr>
      </w:pPr>
    </w:p>
    <w:p w:rsidR="009112CA" w:rsidRPr="00E43507" w:rsidRDefault="009112CA" w:rsidP="00E43507">
      <w:pPr>
        <w:spacing w:after="0" w:line="240" w:lineRule="auto"/>
        <w:ind w:firstLine="709"/>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10. Порядок разрешения споров</w:t>
      </w: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b/>
          <w:bCs/>
          <w:color w:val="000000"/>
          <w:sz w:val="24"/>
          <w:szCs w:val="24"/>
          <w:lang w:val="ru-RU"/>
        </w:rPr>
      </w:pPr>
      <w:r w:rsidRPr="00EF77C1">
        <w:rPr>
          <w:rFonts w:ascii="Times New Roman" w:hAnsi="Times New Roman"/>
          <w:color w:val="000000"/>
          <w:sz w:val="24"/>
          <w:szCs w:val="24"/>
          <w:lang w:val="ru-RU"/>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b/>
          <w:bCs/>
          <w:color w:val="000000"/>
          <w:sz w:val="24"/>
          <w:szCs w:val="24"/>
          <w:lang w:val="ru-RU"/>
        </w:rPr>
      </w:pPr>
      <w:r w:rsidRPr="00EF77C1">
        <w:rPr>
          <w:rFonts w:ascii="Times New Roman" w:hAnsi="Times New Roman"/>
          <w:color w:val="000000"/>
          <w:sz w:val="24"/>
          <w:szCs w:val="24"/>
          <w:lang w:val="ru-RU"/>
        </w:rPr>
        <w:t>10.2. Указанные в пункте 10.1 Договора переговоры проводятся при участии представителя Управляющей организации и Совета дома и результаты таких переговоров с указанием принятого по итогам их проведения решения должны быть письменно зафиксированы.</w:t>
      </w: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10.3. В случае,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9112CA" w:rsidRPr="00EF77C1" w:rsidRDefault="009112CA" w:rsidP="00C67945">
      <w:pPr>
        <w:widowControl w:val="0"/>
        <w:tabs>
          <w:tab w:val="left" w:pos="878"/>
        </w:tabs>
        <w:autoSpaceDE w:val="0"/>
        <w:autoSpaceDN w:val="0"/>
        <w:adjustRightInd w:val="0"/>
        <w:spacing w:after="0" w:line="240" w:lineRule="auto"/>
        <w:jc w:val="both"/>
        <w:rPr>
          <w:rFonts w:ascii="Times New Roman" w:hAnsi="Times New Roman"/>
          <w:color w:val="000000"/>
          <w:sz w:val="24"/>
          <w:szCs w:val="24"/>
          <w:lang w:val="ru-RU"/>
        </w:rPr>
      </w:pPr>
    </w:p>
    <w:p w:rsidR="009112CA" w:rsidRPr="00EF77C1" w:rsidRDefault="009112CA" w:rsidP="00E43507">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11. Порядок подписания и хранения Договора, приложения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ab/>
        <w:t xml:space="preserve">11.1. Подписание и хранение Договора осуществляется в следующем порядке: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Собственники помещений подписывают Договор путем проставления своих подписей в Реестре собственников помещений, приведенном в Приложении № 2 к Договору. Договор составляется в двух экземплярах. Один экземпляр хранится в Управляющей организации, а второй экземпляр, составленный для собственников помещений, подлежит передаче Совету дома, для хранения по его почтовому адресу.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Экземпляр Договора, составленный как для Собственников помещений, так и для Управляющей организации, включает в себя текст самого Договора и всех приложений к нему, составлен на </w:t>
      </w:r>
      <w:r w:rsidR="00663C1C">
        <w:rPr>
          <w:rFonts w:ascii="Times New Roman" w:hAnsi="Times New Roman"/>
          <w:sz w:val="24"/>
          <w:szCs w:val="24"/>
          <w:lang w:val="ru-RU"/>
        </w:rPr>
        <w:t>__</w:t>
      </w:r>
      <w:r w:rsidRPr="00EF77C1">
        <w:rPr>
          <w:rFonts w:ascii="Times New Roman" w:hAnsi="Times New Roman"/>
          <w:sz w:val="24"/>
          <w:szCs w:val="24"/>
          <w:lang w:val="ru-RU"/>
        </w:rPr>
        <w:t xml:space="preserve"> листах, прошит, скреплен печатью Управляющей организации и подписями руководителя Управляющей организации и лица, председательствующего на общем собрании собственников помещений, на котором было принято решение об утверждении условий 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Указанные экземпляры Договора являются идентичными на дату заключения Договора. При этом экземпляр Договора, составленный для Управляющей организации, может быть изменен только путем проставления в Реестре собственников помещений, приведенном в Приложении № 2 к Договору, подписей собственниками помещений, подписывающими Договор после даты его заключения.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По просьбе любого из собственников помещений Управляющая организация выдает ему копию экземпляра Договора, заверенную Управляющей организацией и включающую в себя то</w:t>
      </w:r>
      <w:r w:rsidR="009278D7">
        <w:rPr>
          <w:rFonts w:ascii="Times New Roman" w:hAnsi="Times New Roman"/>
          <w:sz w:val="24"/>
          <w:szCs w:val="24"/>
          <w:lang w:val="ru-RU"/>
        </w:rPr>
        <w:t>лько текст самого Договора на 14</w:t>
      </w:r>
      <w:r w:rsidRPr="00EF77C1">
        <w:rPr>
          <w:rFonts w:ascii="Times New Roman" w:hAnsi="Times New Roman"/>
          <w:sz w:val="24"/>
          <w:szCs w:val="24"/>
          <w:lang w:val="ru-RU"/>
        </w:rPr>
        <w:t xml:space="preserve"> листах. При этом собственник помещения вправе ознакомиться с содержанием приложений к Договору, в месте хранения экземпляра Договора, составленного для собственников помещений, а также на сайте Управляющей организации, указанном в п. 4 раздела 1 Приложения №1 к Договору, на котором в обязательном порядке Управляющая организация размещает все Приложения к Договору, за исключением Приложения № 2. По просьбе собственника помещения Управляющая организация изготавливает копии приложений к Договору (кроме приложения № 2) за счет средств соответствующего собственника.</w:t>
      </w:r>
    </w:p>
    <w:p w:rsidR="009112CA" w:rsidRPr="00EF77C1" w:rsidRDefault="009112CA" w:rsidP="009112CA">
      <w:pPr>
        <w:widowControl w:val="0"/>
        <w:tabs>
          <w:tab w:val="left" w:pos="826"/>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11.2. Все Приложения к Договору в количестве 17 шт., а также дополнительные соглашения к Договору, оформляемые в порядке, установленном Договором, являются </w:t>
      </w:r>
      <w:r w:rsidRPr="00EF77C1">
        <w:rPr>
          <w:rFonts w:ascii="Times New Roman" w:hAnsi="Times New Roman"/>
          <w:color w:val="000000"/>
          <w:sz w:val="24"/>
          <w:szCs w:val="24"/>
          <w:lang w:val="ru-RU"/>
        </w:rPr>
        <w:lastRenderedPageBreak/>
        <w:t>неотъемлемой частью Договора и действуют на период, указанный в них или установленный Договором.</w:t>
      </w:r>
    </w:p>
    <w:p w:rsidR="009112CA" w:rsidRDefault="009112CA" w:rsidP="00C67945">
      <w:pPr>
        <w:spacing w:after="0" w:line="240" w:lineRule="auto"/>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4"/>
          <w:szCs w:val="24"/>
        </w:rPr>
        <w:t xml:space="preserve">12. Адреса и реквизиты сторон: </w:t>
      </w:r>
    </w:p>
    <w:p w:rsidR="009112CA" w:rsidRPr="00EF77C1" w:rsidRDefault="009112CA" w:rsidP="009112CA">
      <w:pPr>
        <w:spacing w:after="0" w:line="240" w:lineRule="auto"/>
        <w:jc w:val="center"/>
        <w:rPr>
          <w:rFonts w:ascii="Times New Roman" w:hAnsi="Times New Roman"/>
          <w:b/>
          <w:sz w:val="24"/>
          <w:szCs w:val="24"/>
          <w:lang w:val="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58"/>
        <w:gridCol w:w="5042"/>
      </w:tblGrid>
      <w:tr w:rsidR="009112CA" w:rsidRPr="009133C8" w:rsidTr="009112CA">
        <w:tc>
          <w:tcPr>
            <w:tcW w:w="4928" w:type="dxa"/>
          </w:tcPr>
          <w:p w:rsidR="009112CA" w:rsidRPr="00EF77C1" w:rsidRDefault="009112CA" w:rsidP="009112CA">
            <w:pPr>
              <w:tabs>
                <w:tab w:val="left" w:pos="7670"/>
              </w:tabs>
              <w:spacing w:after="0" w:line="240" w:lineRule="auto"/>
              <w:ind w:right="30"/>
              <w:jc w:val="both"/>
              <w:rPr>
                <w:b/>
                <w:sz w:val="24"/>
                <w:szCs w:val="24"/>
                <w:lang w:val="ru-RU"/>
              </w:rPr>
            </w:pPr>
            <w:r w:rsidRPr="00EF77C1">
              <w:rPr>
                <w:b/>
                <w:sz w:val="24"/>
                <w:szCs w:val="24"/>
                <w:lang w:val="ru-RU"/>
              </w:rPr>
              <w:t xml:space="preserve">«Управляющая организация»: </w:t>
            </w:r>
          </w:p>
          <w:p w:rsidR="00750E3F" w:rsidRPr="00750E3F" w:rsidRDefault="00750E3F" w:rsidP="00750E3F">
            <w:pPr>
              <w:pStyle w:val="aff"/>
              <w:ind w:left="0"/>
              <w:jc w:val="center"/>
              <w:rPr>
                <w:b/>
                <w:lang w:val="ru-RU"/>
              </w:rPr>
            </w:pPr>
            <w:r w:rsidRPr="00750E3F">
              <w:rPr>
                <w:b/>
                <w:lang w:val="ru-RU"/>
              </w:rPr>
              <w:t>ООО «Жилсервис-А»</w:t>
            </w:r>
          </w:p>
          <w:p w:rsidR="00750E3F" w:rsidRPr="00750E3F" w:rsidRDefault="00750E3F" w:rsidP="00750E3F">
            <w:pPr>
              <w:pStyle w:val="aff"/>
              <w:spacing w:after="0"/>
              <w:ind w:left="0"/>
              <w:rPr>
                <w:spacing w:val="-3"/>
                <w:lang w:val="ru-RU"/>
              </w:rPr>
            </w:pPr>
            <w:r w:rsidRPr="00750E3F">
              <w:rPr>
                <w:b/>
                <w:lang w:val="ru-RU"/>
              </w:rPr>
              <w:t>Юридический адрес</w:t>
            </w:r>
            <w:r w:rsidRPr="00750E3F">
              <w:rPr>
                <w:lang w:val="ru-RU"/>
              </w:rPr>
              <w:t xml:space="preserve">: </w:t>
            </w:r>
            <w:r w:rsidRPr="00750E3F">
              <w:rPr>
                <w:spacing w:val="-3"/>
                <w:lang w:val="ru-RU"/>
              </w:rPr>
              <w:t xml:space="preserve">141100, </w:t>
            </w:r>
            <w:proofErr w:type="gramStart"/>
            <w:r w:rsidRPr="00750E3F">
              <w:rPr>
                <w:spacing w:val="-3"/>
                <w:lang w:val="ru-RU"/>
              </w:rPr>
              <w:t>МО,  г.</w:t>
            </w:r>
            <w:proofErr w:type="gramEnd"/>
            <w:r w:rsidRPr="00750E3F">
              <w:rPr>
                <w:spacing w:val="-3"/>
                <w:lang w:val="ru-RU"/>
              </w:rPr>
              <w:t xml:space="preserve"> Щелково, </w:t>
            </w:r>
            <w:r w:rsidR="0020091B">
              <w:rPr>
                <w:spacing w:val="-3"/>
                <w:lang w:val="ru-RU"/>
              </w:rPr>
              <w:t>у</w:t>
            </w:r>
            <w:r>
              <w:rPr>
                <w:spacing w:val="-3"/>
                <w:lang w:val="ru-RU"/>
              </w:rPr>
              <w:t>л. Парковая, д.7, пом.2</w:t>
            </w:r>
          </w:p>
          <w:p w:rsidR="00750E3F" w:rsidRPr="00750E3F" w:rsidRDefault="00750E3F" w:rsidP="00750E3F">
            <w:pPr>
              <w:pStyle w:val="aff"/>
              <w:spacing w:after="0"/>
              <w:ind w:left="0"/>
              <w:rPr>
                <w:lang w:val="ru-RU"/>
              </w:rPr>
            </w:pPr>
            <w:r w:rsidRPr="00750E3F">
              <w:rPr>
                <w:b/>
                <w:spacing w:val="-3"/>
                <w:lang w:val="ru-RU"/>
              </w:rPr>
              <w:t>Телефон/ факс</w:t>
            </w:r>
            <w:r w:rsidRPr="00750E3F">
              <w:rPr>
                <w:spacing w:val="-3"/>
                <w:lang w:val="ru-RU"/>
              </w:rPr>
              <w:t xml:space="preserve">: 8 </w:t>
            </w:r>
            <w:r>
              <w:rPr>
                <w:spacing w:val="-3"/>
                <w:lang w:val="ru-RU"/>
              </w:rPr>
              <w:t>(496) 561-36</w:t>
            </w:r>
            <w:r w:rsidRPr="00750E3F">
              <w:rPr>
                <w:spacing w:val="-3"/>
                <w:lang w:val="ru-RU"/>
              </w:rPr>
              <w:t>-17</w:t>
            </w:r>
          </w:p>
          <w:p w:rsidR="00750E3F" w:rsidRPr="00750E3F" w:rsidRDefault="00750E3F" w:rsidP="00750E3F">
            <w:pPr>
              <w:pStyle w:val="aff"/>
              <w:spacing w:after="0"/>
              <w:ind w:left="0"/>
              <w:rPr>
                <w:lang w:val="ru-RU"/>
              </w:rPr>
            </w:pPr>
            <w:r w:rsidRPr="00750E3F">
              <w:rPr>
                <w:b/>
                <w:lang w:val="ru-RU"/>
              </w:rPr>
              <w:t xml:space="preserve">Банковские </w:t>
            </w:r>
            <w:proofErr w:type="gramStart"/>
            <w:r w:rsidRPr="00750E3F">
              <w:rPr>
                <w:b/>
                <w:lang w:val="ru-RU"/>
              </w:rPr>
              <w:t>реквизиты</w:t>
            </w:r>
            <w:r w:rsidRPr="00750E3F">
              <w:rPr>
                <w:lang w:val="ru-RU"/>
              </w:rPr>
              <w:t>:  филиал</w:t>
            </w:r>
            <w:proofErr w:type="gramEnd"/>
            <w:r w:rsidRPr="00750E3F">
              <w:rPr>
                <w:lang w:val="ru-RU"/>
              </w:rPr>
              <w:t xml:space="preserve"> «Центральный» банка ВТБ (ПАО) г. Москва,</w:t>
            </w:r>
          </w:p>
          <w:p w:rsidR="00750E3F" w:rsidRPr="00750E3F" w:rsidRDefault="00750E3F" w:rsidP="00750E3F">
            <w:pPr>
              <w:pStyle w:val="aff"/>
              <w:spacing w:after="0"/>
              <w:ind w:left="0"/>
              <w:rPr>
                <w:lang w:val="ru-RU"/>
              </w:rPr>
            </w:pPr>
            <w:r w:rsidRPr="00750E3F">
              <w:rPr>
                <w:b/>
                <w:lang w:val="ru-RU"/>
              </w:rPr>
              <w:t>р/с</w:t>
            </w:r>
            <w:r w:rsidRPr="00750E3F">
              <w:rPr>
                <w:lang w:val="ru-RU"/>
              </w:rPr>
              <w:t xml:space="preserve"> 40702810501660000563; </w:t>
            </w:r>
          </w:p>
          <w:p w:rsidR="00750E3F" w:rsidRPr="00750E3F" w:rsidRDefault="00750E3F" w:rsidP="00750E3F">
            <w:pPr>
              <w:pStyle w:val="aff"/>
              <w:spacing w:after="0"/>
              <w:ind w:left="0"/>
              <w:rPr>
                <w:lang w:val="ru-RU"/>
              </w:rPr>
            </w:pPr>
            <w:r w:rsidRPr="00750E3F">
              <w:rPr>
                <w:b/>
                <w:lang w:val="ru-RU"/>
              </w:rPr>
              <w:t>к/с</w:t>
            </w:r>
            <w:r w:rsidRPr="00750E3F">
              <w:rPr>
                <w:lang w:val="ru-RU"/>
              </w:rPr>
              <w:t xml:space="preserve"> 30101810145250000411;</w:t>
            </w:r>
          </w:p>
          <w:p w:rsidR="00750E3F" w:rsidRPr="00750E3F" w:rsidRDefault="00750E3F" w:rsidP="00750E3F">
            <w:pPr>
              <w:pStyle w:val="aff"/>
              <w:spacing w:after="0"/>
              <w:ind w:left="0"/>
              <w:rPr>
                <w:spacing w:val="-2"/>
                <w:lang w:val="ru-RU"/>
              </w:rPr>
            </w:pPr>
            <w:r w:rsidRPr="00750E3F">
              <w:rPr>
                <w:b/>
                <w:bCs/>
                <w:spacing w:val="-2"/>
                <w:lang w:val="ru-RU"/>
              </w:rPr>
              <w:t>БИК</w:t>
            </w:r>
            <w:r w:rsidRPr="00750E3F">
              <w:rPr>
                <w:spacing w:val="-2"/>
                <w:lang w:val="ru-RU"/>
              </w:rPr>
              <w:t xml:space="preserve"> 044525411   </w:t>
            </w:r>
          </w:p>
          <w:p w:rsidR="00750E3F" w:rsidRPr="00750E3F" w:rsidRDefault="00750E3F" w:rsidP="00750E3F">
            <w:pPr>
              <w:pStyle w:val="aff"/>
              <w:spacing w:after="0"/>
              <w:ind w:left="0"/>
              <w:rPr>
                <w:spacing w:val="-2"/>
                <w:lang w:val="ru-RU"/>
              </w:rPr>
            </w:pPr>
            <w:r w:rsidRPr="00750E3F">
              <w:rPr>
                <w:b/>
                <w:bCs/>
                <w:spacing w:val="-3"/>
                <w:lang w:val="ru-RU"/>
              </w:rPr>
              <w:t>ИНН</w:t>
            </w:r>
            <w:r w:rsidRPr="00750E3F">
              <w:rPr>
                <w:bCs/>
                <w:spacing w:val="-3"/>
                <w:lang w:val="ru-RU"/>
              </w:rPr>
              <w:t xml:space="preserve"> </w:t>
            </w:r>
            <w:r w:rsidRPr="00750E3F">
              <w:rPr>
                <w:spacing w:val="-3"/>
                <w:lang w:val="ru-RU"/>
              </w:rPr>
              <w:t>5050039669/</w:t>
            </w:r>
            <w:r w:rsidRPr="00750E3F">
              <w:rPr>
                <w:b/>
                <w:spacing w:val="-3"/>
                <w:lang w:val="ru-RU"/>
              </w:rPr>
              <w:t>КПП</w:t>
            </w:r>
            <w:r w:rsidRPr="00750E3F">
              <w:rPr>
                <w:spacing w:val="-3"/>
                <w:lang w:val="ru-RU"/>
              </w:rPr>
              <w:t xml:space="preserve"> 505001001</w:t>
            </w:r>
          </w:p>
          <w:p w:rsidR="00750E3F" w:rsidRPr="003A121F" w:rsidRDefault="00750E3F" w:rsidP="00750E3F">
            <w:pPr>
              <w:spacing w:after="0"/>
              <w:ind w:right="6"/>
            </w:pPr>
            <w:r w:rsidRPr="003A121F">
              <w:rPr>
                <w:b/>
              </w:rPr>
              <w:t xml:space="preserve">e-mail: </w:t>
            </w:r>
            <w:r w:rsidRPr="003A121F">
              <w:t>gilservis-a@mail.ru</w:t>
            </w:r>
          </w:p>
          <w:p w:rsidR="009112CA" w:rsidRPr="00750E3F" w:rsidRDefault="009112CA" w:rsidP="009112CA">
            <w:pPr>
              <w:spacing w:after="0" w:line="240" w:lineRule="auto"/>
              <w:jc w:val="both"/>
            </w:pPr>
          </w:p>
          <w:p w:rsidR="009112CA" w:rsidRPr="00750E3F" w:rsidRDefault="009112CA" w:rsidP="009112CA">
            <w:pPr>
              <w:spacing w:after="0" w:line="240" w:lineRule="auto"/>
              <w:jc w:val="both"/>
            </w:pPr>
          </w:p>
          <w:p w:rsidR="002A632E" w:rsidRPr="00750E3F" w:rsidRDefault="002A632E" w:rsidP="009112CA">
            <w:pPr>
              <w:spacing w:after="0" w:line="240" w:lineRule="auto"/>
              <w:jc w:val="both"/>
            </w:pPr>
          </w:p>
          <w:p w:rsidR="0020091B" w:rsidRPr="009133C8" w:rsidRDefault="0020091B" w:rsidP="009112CA">
            <w:pPr>
              <w:spacing w:after="0" w:line="240" w:lineRule="auto"/>
              <w:jc w:val="both"/>
              <w:rPr>
                <w:b/>
              </w:rPr>
            </w:pPr>
          </w:p>
          <w:p w:rsidR="009112CA" w:rsidRPr="00EF77C1" w:rsidRDefault="009112CA" w:rsidP="009112CA">
            <w:pPr>
              <w:spacing w:after="0" w:line="240" w:lineRule="auto"/>
              <w:jc w:val="both"/>
              <w:rPr>
                <w:b/>
                <w:lang w:val="ru-RU"/>
              </w:rPr>
            </w:pPr>
            <w:r w:rsidRPr="00EF77C1">
              <w:rPr>
                <w:b/>
                <w:lang w:val="ru-RU"/>
              </w:rPr>
              <w:t>Директор ООО «</w:t>
            </w:r>
            <w:r w:rsidR="00750E3F">
              <w:rPr>
                <w:b/>
                <w:lang w:val="ru-RU"/>
              </w:rPr>
              <w:t>Жилсервис-А</w:t>
            </w:r>
            <w:r w:rsidRPr="00EF77C1">
              <w:rPr>
                <w:b/>
                <w:lang w:val="ru-RU"/>
              </w:rPr>
              <w:t>"</w:t>
            </w:r>
          </w:p>
          <w:p w:rsidR="009112CA" w:rsidRPr="00EF77C1" w:rsidRDefault="009112CA" w:rsidP="009112CA">
            <w:pPr>
              <w:spacing w:after="0" w:line="240" w:lineRule="auto"/>
              <w:jc w:val="both"/>
              <w:rPr>
                <w:b/>
                <w:lang w:val="ru-RU"/>
              </w:rPr>
            </w:pPr>
          </w:p>
          <w:p w:rsidR="009112CA" w:rsidRPr="00EF77C1" w:rsidRDefault="009112CA" w:rsidP="009112CA">
            <w:pPr>
              <w:spacing w:after="0" w:line="240" w:lineRule="auto"/>
              <w:jc w:val="both"/>
              <w:rPr>
                <w:b/>
                <w:lang w:val="ru-RU"/>
              </w:rPr>
            </w:pPr>
            <w:r w:rsidRPr="00EF77C1">
              <w:rPr>
                <w:b/>
                <w:lang w:val="ru-RU"/>
              </w:rPr>
              <w:t>_________________/</w:t>
            </w:r>
            <w:r w:rsidR="00750E3F">
              <w:rPr>
                <w:b/>
                <w:lang w:val="ru-RU"/>
              </w:rPr>
              <w:t>А.А. Табатадзе</w:t>
            </w:r>
            <w:r w:rsidR="007F653A">
              <w:rPr>
                <w:b/>
                <w:lang w:val="ru-RU"/>
              </w:rPr>
              <w:t>_</w:t>
            </w:r>
            <w:r w:rsidRPr="00EF77C1">
              <w:rPr>
                <w:b/>
                <w:lang w:val="ru-RU"/>
              </w:rPr>
              <w:t>/</w:t>
            </w:r>
          </w:p>
          <w:p w:rsidR="009112CA" w:rsidRPr="00EF77C1" w:rsidRDefault="009112CA" w:rsidP="009112CA">
            <w:pPr>
              <w:spacing w:after="0" w:line="240" w:lineRule="auto"/>
              <w:jc w:val="both"/>
              <w:rPr>
                <w:lang w:val="ru-RU"/>
              </w:rPr>
            </w:pPr>
          </w:p>
          <w:p w:rsidR="009112CA" w:rsidRPr="00EF77C1" w:rsidRDefault="009112CA" w:rsidP="009112CA">
            <w:pPr>
              <w:spacing w:after="0" w:line="240" w:lineRule="auto"/>
              <w:jc w:val="both"/>
              <w:rPr>
                <w:lang w:val="ru-RU"/>
              </w:rPr>
            </w:pPr>
          </w:p>
          <w:p w:rsidR="009112CA" w:rsidRPr="00EF77C1" w:rsidRDefault="009112CA" w:rsidP="009112CA">
            <w:pPr>
              <w:spacing w:after="0" w:line="240" w:lineRule="auto"/>
              <w:rPr>
                <w:color w:val="000000"/>
                <w:sz w:val="24"/>
                <w:szCs w:val="24"/>
                <w:lang w:val="ru-RU"/>
              </w:rPr>
            </w:pPr>
          </w:p>
        </w:tc>
        <w:tc>
          <w:tcPr>
            <w:tcW w:w="5351" w:type="dxa"/>
          </w:tcPr>
          <w:p w:rsidR="009112CA" w:rsidRPr="00EF77C1" w:rsidRDefault="009112CA" w:rsidP="009112CA">
            <w:pPr>
              <w:tabs>
                <w:tab w:val="left" w:pos="993"/>
              </w:tabs>
              <w:spacing w:after="0" w:line="240" w:lineRule="auto"/>
              <w:ind w:left="360"/>
              <w:jc w:val="center"/>
              <w:rPr>
                <w:b/>
                <w:sz w:val="20"/>
                <w:szCs w:val="20"/>
                <w:lang w:val="ru-RU"/>
              </w:rPr>
            </w:pPr>
            <w:r w:rsidRPr="00EF77C1">
              <w:rPr>
                <w:b/>
                <w:sz w:val="24"/>
                <w:szCs w:val="24"/>
                <w:lang w:val="ru-RU"/>
              </w:rPr>
              <w:t>Собственники помещений, проставившие свои подписи в Реестре собственников помещений</w:t>
            </w:r>
            <w:r w:rsidRPr="00EF77C1">
              <w:rPr>
                <w:rStyle w:val="a5"/>
                <w:b/>
                <w:sz w:val="20"/>
                <w:szCs w:val="20"/>
              </w:rPr>
              <w:footnoteReference w:id="2"/>
            </w:r>
          </w:p>
          <w:p w:rsidR="009112CA" w:rsidRPr="00EF77C1" w:rsidRDefault="004875F2" w:rsidP="007F653A">
            <w:pPr>
              <w:tabs>
                <w:tab w:val="left" w:pos="993"/>
              </w:tabs>
              <w:spacing w:after="0" w:line="240" w:lineRule="auto"/>
              <w:ind w:left="360"/>
              <w:jc w:val="center"/>
              <w:rPr>
                <w:b/>
                <w:sz w:val="20"/>
                <w:szCs w:val="20"/>
                <w:lang w:val="ru-RU"/>
              </w:rPr>
            </w:pPr>
            <w:r>
              <w:rPr>
                <w:b/>
                <w:sz w:val="20"/>
                <w:szCs w:val="20"/>
                <w:lang w:val="ru-RU"/>
              </w:rPr>
              <w:t xml:space="preserve">(протокол №1 от </w:t>
            </w:r>
            <w:r w:rsidR="00E23547">
              <w:rPr>
                <w:b/>
                <w:sz w:val="20"/>
                <w:szCs w:val="20"/>
                <w:lang w:val="ru-RU"/>
              </w:rPr>
              <w:t>23.11.</w:t>
            </w:r>
            <w:r w:rsidR="00750E3F">
              <w:rPr>
                <w:b/>
                <w:sz w:val="20"/>
                <w:szCs w:val="20"/>
                <w:lang w:val="ru-RU"/>
              </w:rPr>
              <w:t>2018</w:t>
            </w:r>
            <w:r w:rsidR="007F653A">
              <w:rPr>
                <w:b/>
                <w:sz w:val="20"/>
                <w:szCs w:val="20"/>
                <w:lang w:val="ru-RU"/>
              </w:rPr>
              <w:t>г.)</w:t>
            </w:r>
          </w:p>
          <w:p w:rsidR="009112CA" w:rsidRPr="00EF77C1" w:rsidRDefault="009112CA" w:rsidP="009112CA">
            <w:pPr>
              <w:tabs>
                <w:tab w:val="left" w:pos="6211"/>
              </w:tabs>
              <w:spacing w:after="0" w:line="240" w:lineRule="auto"/>
              <w:ind w:right="30"/>
              <w:jc w:val="both"/>
              <w:rPr>
                <w:b/>
                <w:sz w:val="24"/>
                <w:szCs w:val="24"/>
                <w:lang w:val="ru-RU"/>
              </w:rPr>
            </w:pPr>
            <w:r w:rsidRPr="00EF77C1">
              <w:rPr>
                <w:b/>
                <w:sz w:val="24"/>
                <w:szCs w:val="24"/>
                <w:lang w:val="ru-RU"/>
              </w:rPr>
              <w:t xml:space="preserve"> </w:t>
            </w: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2A632E">
            <w:pPr>
              <w:tabs>
                <w:tab w:val="left" w:pos="6216"/>
              </w:tabs>
              <w:spacing w:after="0" w:line="240" w:lineRule="auto"/>
              <w:ind w:right="30"/>
              <w:jc w:val="both"/>
              <w:rPr>
                <w:b/>
                <w:sz w:val="24"/>
                <w:szCs w:val="24"/>
                <w:lang w:val="ru-RU"/>
              </w:rPr>
            </w:pPr>
          </w:p>
          <w:p w:rsidR="009112CA" w:rsidRDefault="009112CA" w:rsidP="009112CA">
            <w:pPr>
              <w:tabs>
                <w:tab w:val="left" w:pos="6216"/>
              </w:tabs>
              <w:spacing w:after="0" w:line="240" w:lineRule="auto"/>
              <w:ind w:left="344" w:right="30"/>
              <w:jc w:val="both"/>
              <w:rPr>
                <w:b/>
                <w:sz w:val="24"/>
                <w:szCs w:val="24"/>
                <w:lang w:val="ru-RU"/>
              </w:rPr>
            </w:pPr>
          </w:p>
          <w:p w:rsidR="00750E3F" w:rsidRDefault="00750E3F" w:rsidP="009112CA">
            <w:pPr>
              <w:tabs>
                <w:tab w:val="left" w:pos="6216"/>
              </w:tabs>
              <w:spacing w:after="0" w:line="240" w:lineRule="auto"/>
              <w:ind w:left="344" w:right="30"/>
              <w:jc w:val="both"/>
              <w:rPr>
                <w:b/>
                <w:sz w:val="24"/>
                <w:szCs w:val="24"/>
                <w:lang w:val="ru-RU"/>
              </w:rPr>
            </w:pPr>
          </w:p>
          <w:p w:rsidR="00750E3F" w:rsidRDefault="00750E3F" w:rsidP="009112CA">
            <w:pPr>
              <w:tabs>
                <w:tab w:val="left" w:pos="6216"/>
              </w:tabs>
              <w:spacing w:after="0" w:line="240" w:lineRule="auto"/>
              <w:ind w:left="344" w:right="30"/>
              <w:jc w:val="both"/>
              <w:rPr>
                <w:b/>
                <w:sz w:val="24"/>
                <w:szCs w:val="24"/>
                <w:lang w:val="ru-RU"/>
              </w:rPr>
            </w:pPr>
          </w:p>
          <w:p w:rsidR="00750E3F" w:rsidRDefault="00750E3F" w:rsidP="009112CA">
            <w:pPr>
              <w:tabs>
                <w:tab w:val="left" w:pos="6216"/>
              </w:tabs>
              <w:spacing w:after="0" w:line="240" w:lineRule="auto"/>
              <w:ind w:left="344" w:right="30"/>
              <w:jc w:val="both"/>
              <w:rPr>
                <w:b/>
                <w:sz w:val="24"/>
                <w:szCs w:val="24"/>
                <w:lang w:val="ru-RU"/>
              </w:rPr>
            </w:pPr>
          </w:p>
          <w:p w:rsidR="00750E3F" w:rsidRDefault="00750E3F" w:rsidP="009112CA">
            <w:pPr>
              <w:tabs>
                <w:tab w:val="left" w:pos="6216"/>
              </w:tabs>
              <w:spacing w:after="0" w:line="240" w:lineRule="auto"/>
              <w:ind w:left="344" w:right="30"/>
              <w:jc w:val="both"/>
              <w:rPr>
                <w:b/>
                <w:sz w:val="24"/>
                <w:szCs w:val="24"/>
                <w:lang w:val="ru-RU"/>
              </w:rPr>
            </w:pPr>
          </w:p>
          <w:p w:rsidR="00750E3F" w:rsidRPr="00EF77C1" w:rsidRDefault="00750E3F"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r w:rsidRPr="00EF77C1">
              <w:rPr>
                <w:b/>
                <w:sz w:val="24"/>
                <w:szCs w:val="24"/>
                <w:lang w:val="ru-RU"/>
              </w:rPr>
              <w:t xml:space="preserve">Председатель общего собрания </w:t>
            </w:r>
          </w:p>
          <w:p w:rsidR="009112CA" w:rsidRPr="00EF77C1" w:rsidRDefault="009112CA" w:rsidP="009112CA">
            <w:pPr>
              <w:tabs>
                <w:tab w:val="left" w:pos="6216"/>
              </w:tabs>
              <w:spacing w:after="0" w:line="240" w:lineRule="auto"/>
              <w:ind w:left="344" w:right="30"/>
              <w:jc w:val="both"/>
              <w:rPr>
                <w:b/>
                <w:sz w:val="24"/>
                <w:szCs w:val="24"/>
                <w:lang w:val="ru-RU"/>
              </w:rPr>
            </w:pPr>
            <w:r w:rsidRPr="00EF77C1">
              <w:rPr>
                <w:b/>
                <w:sz w:val="24"/>
                <w:szCs w:val="24"/>
                <w:lang w:val="ru-RU"/>
              </w:rPr>
              <w:t>собственников помещений</w:t>
            </w:r>
            <w:r>
              <w:rPr>
                <w:b/>
                <w:sz w:val="24"/>
                <w:szCs w:val="24"/>
                <w:lang w:val="ru-RU"/>
              </w:rPr>
              <w:t xml:space="preserve"> дома №</w:t>
            </w:r>
            <w:r w:rsidR="009133C8">
              <w:rPr>
                <w:b/>
                <w:sz w:val="24"/>
                <w:szCs w:val="24"/>
                <w:lang w:val="ru-RU"/>
              </w:rPr>
              <w:t>18</w:t>
            </w:r>
            <w:r w:rsidR="002A632E">
              <w:rPr>
                <w:b/>
                <w:sz w:val="24"/>
                <w:szCs w:val="24"/>
                <w:lang w:val="ru-RU"/>
              </w:rPr>
              <w:t xml:space="preserve"> по </w:t>
            </w:r>
            <w:r w:rsidR="009E3EA8">
              <w:rPr>
                <w:b/>
                <w:sz w:val="24"/>
                <w:szCs w:val="24"/>
                <w:lang w:val="ru-RU"/>
              </w:rPr>
              <w:t xml:space="preserve">ул. </w:t>
            </w:r>
            <w:r w:rsidR="009133C8">
              <w:rPr>
                <w:b/>
                <w:sz w:val="24"/>
                <w:szCs w:val="24"/>
                <w:lang w:val="ru-RU"/>
              </w:rPr>
              <w:t>Институтская</w:t>
            </w:r>
            <w:r w:rsidR="002A632E">
              <w:rPr>
                <w:b/>
                <w:sz w:val="24"/>
                <w:szCs w:val="24"/>
                <w:lang w:val="ru-RU"/>
              </w:rPr>
              <w:t>, г.Щёлково</w:t>
            </w: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right="30"/>
              <w:jc w:val="both"/>
              <w:rPr>
                <w:sz w:val="24"/>
                <w:szCs w:val="24"/>
                <w:lang w:val="ru-RU"/>
              </w:rPr>
            </w:pPr>
            <w:r w:rsidRPr="00EF77C1">
              <w:rPr>
                <w:rFonts w:ascii="Cambria" w:hAnsi="Cambria"/>
                <w:b/>
                <w:sz w:val="24"/>
                <w:szCs w:val="24"/>
                <w:lang w:val="ru-RU"/>
              </w:rPr>
              <w:t xml:space="preserve">       __________________________( ___________________)</w:t>
            </w:r>
          </w:p>
        </w:tc>
      </w:tr>
    </w:tbl>
    <w:p w:rsidR="009112CA" w:rsidRDefault="009112CA" w:rsidP="00CF7AA1">
      <w:pPr>
        <w:spacing w:after="0" w:line="240" w:lineRule="auto"/>
        <w:rPr>
          <w:rFonts w:ascii="Times New Roman" w:hAnsi="Times New Roman"/>
          <w:b/>
          <w:sz w:val="24"/>
          <w:szCs w:val="24"/>
          <w:lang w:val="ru-RU"/>
        </w:rPr>
      </w:pPr>
    </w:p>
    <w:p w:rsidR="00CF7AA1" w:rsidRPr="00EF77C1" w:rsidRDefault="00CF7AA1" w:rsidP="00CF7AA1">
      <w:pPr>
        <w:spacing w:after="0"/>
        <w:jc w:val="center"/>
        <w:rPr>
          <w:rFonts w:ascii="Times New Roman" w:hAnsi="Times New Roman"/>
          <w:b/>
          <w:sz w:val="24"/>
          <w:szCs w:val="24"/>
          <w:lang w:val="ru-RU"/>
        </w:rPr>
      </w:pPr>
      <w:r w:rsidRPr="00EF77C1">
        <w:rPr>
          <w:rFonts w:ascii="Times New Roman" w:hAnsi="Times New Roman"/>
          <w:b/>
          <w:sz w:val="24"/>
          <w:szCs w:val="24"/>
          <w:lang w:val="ru-RU"/>
        </w:rPr>
        <w:t xml:space="preserve">Список </w:t>
      </w:r>
      <w:proofErr w:type="gramStart"/>
      <w:r>
        <w:rPr>
          <w:rFonts w:ascii="Times New Roman" w:hAnsi="Times New Roman"/>
          <w:b/>
          <w:sz w:val="24"/>
          <w:szCs w:val="24"/>
          <w:lang w:val="ru-RU"/>
        </w:rPr>
        <w:t>Собственников  жилых</w:t>
      </w:r>
      <w:proofErr w:type="gramEnd"/>
      <w:r>
        <w:rPr>
          <w:rFonts w:ascii="Times New Roman" w:hAnsi="Times New Roman"/>
          <w:b/>
          <w:sz w:val="24"/>
          <w:szCs w:val="24"/>
          <w:lang w:val="ru-RU"/>
        </w:rPr>
        <w:t xml:space="preserve"> помещений, подписавших договор управления</w:t>
      </w:r>
    </w:p>
    <w:tbl>
      <w:tblPr>
        <w:tblW w:w="1016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43"/>
        <w:gridCol w:w="21"/>
        <w:gridCol w:w="567"/>
        <w:gridCol w:w="3119"/>
        <w:gridCol w:w="2126"/>
        <w:gridCol w:w="1276"/>
        <w:gridCol w:w="1134"/>
        <w:gridCol w:w="1275"/>
      </w:tblGrid>
      <w:tr w:rsidR="00CF7AA1" w:rsidRPr="00EF77C1" w:rsidTr="0070321C">
        <w:trPr>
          <w:trHeight w:val="1422"/>
        </w:trPr>
        <w:tc>
          <w:tcPr>
            <w:tcW w:w="643" w:type="dxa"/>
          </w:tcPr>
          <w:p w:rsidR="00CF7AA1" w:rsidRPr="00EF77C1" w:rsidRDefault="00CF7AA1" w:rsidP="0070321C">
            <w:pPr>
              <w:spacing w:after="0"/>
              <w:jc w:val="center"/>
              <w:rPr>
                <w:rFonts w:ascii="Times New Roman" w:hAnsi="Times New Roman"/>
                <w:sz w:val="24"/>
                <w:szCs w:val="24"/>
                <w:lang w:val="ru-RU"/>
              </w:rPr>
            </w:pPr>
            <w:r w:rsidRPr="00EF77C1">
              <w:rPr>
                <w:rFonts w:ascii="Times New Roman" w:hAnsi="Times New Roman"/>
                <w:sz w:val="24"/>
                <w:szCs w:val="24"/>
                <w:lang w:val="ru-RU"/>
              </w:rPr>
              <w:t>№</w:t>
            </w:r>
            <w:r w:rsidRPr="00EF77C1">
              <w:rPr>
                <w:rFonts w:ascii="Times New Roman" w:hAnsi="Times New Roman"/>
                <w:sz w:val="24"/>
                <w:szCs w:val="24"/>
                <w:lang w:val="ru-RU"/>
              </w:rPr>
              <w:br/>
              <w:t>п/п</w:t>
            </w:r>
          </w:p>
        </w:tc>
        <w:tc>
          <w:tcPr>
            <w:tcW w:w="588" w:type="dxa"/>
            <w:gridSpan w:val="2"/>
          </w:tcPr>
          <w:p w:rsidR="00CF7AA1" w:rsidRPr="00EF77C1" w:rsidRDefault="00CF7AA1" w:rsidP="0070321C">
            <w:pPr>
              <w:spacing w:after="0"/>
              <w:jc w:val="center"/>
              <w:rPr>
                <w:rFonts w:ascii="Times New Roman" w:hAnsi="Times New Roman"/>
                <w:sz w:val="24"/>
                <w:szCs w:val="24"/>
                <w:lang w:val="ru-RU"/>
              </w:rPr>
            </w:pPr>
            <w:r w:rsidRPr="00EF77C1">
              <w:rPr>
                <w:rFonts w:ascii="Times New Roman" w:hAnsi="Times New Roman"/>
                <w:sz w:val="24"/>
                <w:szCs w:val="24"/>
                <w:lang w:val="ru-RU"/>
              </w:rPr>
              <w:t>№ кв.</w:t>
            </w:r>
          </w:p>
        </w:tc>
        <w:tc>
          <w:tcPr>
            <w:tcW w:w="3119" w:type="dxa"/>
          </w:tcPr>
          <w:p w:rsidR="00CF7AA1" w:rsidRPr="00EF77C1" w:rsidRDefault="00CF7AA1" w:rsidP="0070321C">
            <w:pPr>
              <w:spacing w:after="0"/>
              <w:jc w:val="center"/>
              <w:rPr>
                <w:rFonts w:ascii="Times New Roman" w:hAnsi="Times New Roman"/>
                <w:sz w:val="24"/>
                <w:szCs w:val="24"/>
                <w:lang w:val="ru-RU"/>
              </w:rPr>
            </w:pPr>
          </w:p>
          <w:p w:rsidR="00CF7AA1" w:rsidRPr="00EF77C1" w:rsidRDefault="00CF7AA1" w:rsidP="0070321C">
            <w:pPr>
              <w:spacing w:after="0"/>
              <w:jc w:val="center"/>
              <w:rPr>
                <w:rFonts w:ascii="Times New Roman" w:hAnsi="Times New Roman"/>
                <w:sz w:val="24"/>
                <w:szCs w:val="24"/>
                <w:lang w:val="ru-RU"/>
              </w:rPr>
            </w:pPr>
            <w:r w:rsidRPr="00EF77C1">
              <w:rPr>
                <w:rFonts w:ascii="Times New Roman" w:hAnsi="Times New Roman"/>
                <w:sz w:val="24"/>
                <w:szCs w:val="24"/>
                <w:lang w:val="ru-RU"/>
              </w:rPr>
              <w:t>ФИО собственника жилого помещения</w:t>
            </w:r>
            <w:r>
              <w:rPr>
                <w:rFonts w:ascii="Times New Roman" w:hAnsi="Times New Roman"/>
                <w:sz w:val="24"/>
                <w:szCs w:val="24"/>
                <w:lang w:val="ru-RU"/>
              </w:rPr>
              <w:t>, наименование юр лица</w:t>
            </w:r>
          </w:p>
        </w:tc>
        <w:tc>
          <w:tcPr>
            <w:tcW w:w="2126" w:type="dxa"/>
          </w:tcPr>
          <w:p w:rsidR="00CF7AA1" w:rsidRPr="00EF77C1" w:rsidRDefault="00CF7AA1" w:rsidP="0070321C">
            <w:pPr>
              <w:spacing w:after="0"/>
              <w:jc w:val="center"/>
              <w:rPr>
                <w:rFonts w:ascii="Times New Roman" w:hAnsi="Times New Roman"/>
                <w:sz w:val="24"/>
                <w:szCs w:val="24"/>
                <w:lang w:val="ru-RU"/>
              </w:rPr>
            </w:pPr>
          </w:p>
          <w:p w:rsidR="00CF7AA1" w:rsidRPr="00EF77C1" w:rsidRDefault="00CF7AA1" w:rsidP="0070321C">
            <w:pPr>
              <w:spacing w:after="0"/>
              <w:jc w:val="center"/>
              <w:rPr>
                <w:rFonts w:ascii="Times New Roman" w:hAnsi="Times New Roman"/>
                <w:sz w:val="24"/>
                <w:szCs w:val="24"/>
                <w:lang w:val="ru-RU"/>
              </w:rPr>
            </w:pPr>
            <w:r w:rsidRPr="00EF77C1">
              <w:rPr>
                <w:rFonts w:ascii="Times New Roman" w:hAnsi="Times New Roman"/>
                <w:sz w:val="24"/>
                <w:szCs w:val="24"/>
                <w:lang w:val="ru-RU"/>
              </w:rPr>
              <w:t>Паспортные данные</w:t>
            </w:r>
            <w:r w:rsidRPr="00EF77C1">
              <w:rPr>
                <w:rFonts w:ascii="Times New Roman" w:hAnsi="Times New Roman"/>
                <w:sz w:val="24"/>
                <w:szCs w:val="24"/>
                <w:lang w:val="ru-RU"/>
              </w:rPr>
              <w:br/>
              <w:t>собственника жилого помещения</w:t>
            </w:r>
          </w:p>
        </w:tc>
        <w:tc>
          <w:tcPr>
            <w:tcW w:w="1276" w:type="dxa"/>
          </w:tcPr>
          <w:p w:rsidR="00CF7AA1" w:rsidRPr="00EF77C1" w:rsidRDefault="00CF7AA1" w:rsidP="0070321C">
            <w:pPr>
              <w:spacing w:after="0"/>
              <w:jc w:val="center"/>
              <w:rPr>
                <w:rFonts w:ascii="Times New Roman" w:hAnsi="Times New Roman"/>
                <w:sz w:val="24"/>
                <w:szCs w:val="24"/>
                <w:lang w:val="ru-RU"/>
              </w:rPr>
            </w:pPr>
          </w:p>
          <w:p w:rsidR="00CF7AA1" w:rsidRPr="00EF77C1" w:rsidRDefault="00CF7AA1" w:rsidP="0070321C">
            <w:pPr>
              <w:spacing w:after="0"/>
              <w:jc w:val="center"/>
              <w:rPr>
                <w:rFonts w:ascii="Times New Roman" w:hAnsi="Times New Roman"/>
                <w:sz w:val="24"/>
                <w:szCs w:val="24"/>
              </w:rPr>
            </w:pPr>
            <w:r w:rsidRPr="00EF77C1">
              <w:rPr>
                <w:rFonts w:ascii="Times New Roman" w:hAnsi="Times New Roman"/>
                <w:sz w:val="24"/>
                <w:szCs w:val="24"/>
              </w:rPr>
              <w:t>S (</w:t>
            </w:r>
            <w:r w:rsidRPr="00EF77C1">
              <w:rPr>
                <w:rFonts w:ascii="Times New Roman" w:hAnsi="Times New Roman"/>
                <w:sz w:val="24"/>
                <w:szCs w:val="24"/>
                <w:lang w:val="ru-RU"/>
              </w:rPr>
              <w:t>кв.м</w:t>
            </w:r>
            <w:r w:rsidRPr="00EF77C1">
              <w:rPr>
                <w:rFonts w:ascii="Times New Roman" w:hAnsi="Times New Roman"/>
                <w:sz w:val="24"/>
                <w:szCs w:val="24"/>
              </w:rPr>
              <w:t>)</w:t>
            </w:r>
          </w:p>
        </w:tc>
        <w:tc>
          <w:tcPr>
            <w:tcW w:w="1134" w:type="dxa"/>
          </w:tcPr>
          <w:p w:rsidR="00CF7AA1" w:rsidRPr="00EF77C1" w:rsidRDefault="00CF7AA1" w:rsidP="0070321C">
            <w:pPr>
              <w:spacing w:after="0"/>
              <w:jc w:val="center"/>
              <w:rPr>
                <w:rFonts w:ascii="Times New Roman" w:hAnsi="Times New Roman"/>
                <w:sz w:val="24"/>
                <w:szCs w:val="24"/>
                <w:lang w:val="ru-RU"/>
              </w:rPr>
            </w:pPr>
          </w:p>
          <w:p w:rsidR="00CF7AA1" w:rsidRPr="00EF77C1" w:rsidRDefault="00CF7AA1" w:rsidP="0070321C">
            <w:pPr>
              <w:spacing w:after="0"/>
              <w:jc w:val="center"/>
              <w:rPr>
                <w:rFonts w:ascii="Times New Roman" w:hAnsi="Times New Roman"/>
                <w:sz w:val="24"/>
                <w:szCs w:val="24"/>
                <w:lang w:val="ru-RU"/>
              </w:rPr>
            </w:pPr>
            <w:r w:rsidRPr="00EF77C1">
              <w:rPr>
                <w:rFonts w:ascii="Times New Roman" w:hAnsi="Times New Roman"/>
                <w:sz w:val="24"/>
                <w:szCs w:val="24"/>
                <w:lang w:val="ru-RU"/>
              </w:rPr>
              <w:t>Доля</w:t>
            </w:r>
          </w:p>
          <w:p w:rsidR="00CF7AA1" w:rsidRPr="00EF77C1" w:rsidRDefault="00CF7AA1" w:rsidP="0070321C">
            <w:pPr>
              <w:spacing w:after="0"/>
              <w:jc w:val="center"/>
              <w:rPr>
                <w:rFonts w:ascii="Times New Roman" w:hAnsi="Times New Roman"/>
                <w:sz w:val="24"/>
                <w:szCs w:val="24"/>
                <w:lang w:val="ru-RU"/>
              </w:rPr>
            </w:pPr>
            <w:r w:rsidRPr="00EF77C1">
              <w:rPr>
                <w:rFonts w:ascii="Times New Roman" w:hAnsi="Times New Roman"/>
                <w:sz w:val="24"/>
                <w:szCs w:val="24"/>
                <w:lang w:val="ru-RU"/>
              </w:rPr>
              <w:t>%</w:t>
            </w:r>
          </w:p>
        </w:tc>
        <w:tc>
          <w:tcPr>
            <w:tcW w:w="1275" w:type="dxa"/>
          </w:tcPr>
          <w:p w:rsidR="00CF7AA1" w:rsidRPr="00EF77C1" w:rsidRDefault="00CF7AA1" w:rsidP="0070321C">
            <w:pPr>
              <w:spacing w:after="0"/>
              <w:jc w:val="center"/>
              <w:rPr>
                <w:rFonts w:ascii="Times New Roman" w:hAnsi="Times New Roman"/>
                <w:sz w:val="24"/>
                <w:szCs w:val="24"/>
                <w:lang w:val="ru-RU"/>
              </w:rPr>
            </w:pPr>
          </w:p>
          <w:p w:rsidR="00CF7AA1" w:rsidRPr="00EF77C1" w:rsidRDefault="00CF7AA1" w:rsidP="0070321C">
            <w:pPr>
              <w:spacing w:after="0"/>
              <w:jc w:val="center"/>
              <w:rPr>
                <w:rFonts w:ascii="Times New Roman" w:hAnsi="Times New Roman"/>
                <w:sz w:val="24"/>
                <w:szCs w:val="24"/>
                <w:lang w:val="ru-RU"/>
              </w:rPr>
            </w:pPr>
            <w:r w:rsidRPr="00EF77C1">
              <w:rPr>
                <w:rFonts w:ascii="Times New Roman" w:hAnsi="Times New Roman"/>
                <w:sz w:val="24"/>
                <w:szCs w:val="24"/>
                <w:lang w:val="ru-RU"/>
              </w:rPr>
              <w:t>Подпись</w:t>
            </w:r>
          </w:p>
        </w:tc>
      </w:tr>
      <w:tr w:rsidR="00CF7AA1" w:rsidRPr="00EF77C1" w:rsidTr="0070321C">
        <w:trPr>
          <w:trHeight w:val="216"/>
        </w:trPr>
        <w:tc>
          <w:tcPr>
            <w:tcW w:w="643" w:type="dxa"/>
          </w:tcPr>
          <w:p w:rsidR="00CF7AA1" w:rsidRPr="00EF77C1" w:rsidRDefault="00CF7AA1" w:rsidP="0070321C">
            <w:pPr>
              <w:spacing w:after="0"/>
              <w:rPr>
                <w:rFonts w:ascii="Times New Roman" w:hAnsi="Times New Roman"/>
                <w:sz w:val="16"/>
                <w:szCs w:val="16"/>
                <w:lang w:val="ru-RU"/>
              </w:rPr>
            </w:pPr>
            <w:r w:rsidRPr="00EF77C1">
              <w:rPr>
                <w:rFonts w:ascii="Times New Roman" w:hAnsi="Times New Roman"/>
                <w:sz w:val="16"/>
                <w:szCs w:val="16"/>
                <w:lang w:val="ru-RU"/>
              </w:rPr>
              <w:t>1</w:t>
            </w:r>
          </w:p>
        </w:tc>
        <w:tc>
          <w:tcPr>
            <w:tcW w:w="588" w:type="dxa"/>
            <w:gridSpan w:val="2"/>
          </w:tcPr>
          <w:p w:rsidR="00CF7AA1" w:rsidRPr="00EF77C1" w:rsidRDefault="00CF7AA1" w:rsidP="0070321C">
            <w:pPr>
              <w:spacing w:after="0"/>
              <w:rPr>
                <w:rFonts w:ascii="Times New Roman" w:hAnsi="Times New Roman"/>
                <w:sz w:val="16"/>
                <w:szCs w:val="16"/>
                <w:lang w:val="ru-RU"/>
              </w:rPr>
            </w:pPr>
            <w:r w:rsidRPr="00EF77C1">
              <w:rPr>
                <w:rFonts w:ascii="Times New Roman" w:hAnsi="Times New Roman"/>
                <w:sz w:val="16"/>
                <w:szCs w:val="16"/>
                <w:lang w:val="ru-RU"/>
              </w:rPr>
              <w:t>2</w:t>
            </w:r>
          </w:p>
        </w:tc>
        <w:tc>
          <w:tcPr>
            <w:tcW w:w="3119" w:type="dxa"/>
          </w:tcPr>
          <w:p w:rsidR="00CF7AA1" w:rsidRPr="00EF77C1" w:rsidRDefault="00CF7AA1" w:rsidP="0070321C">
            <w:pPr>
              <w:spacing w:after="0"/>
              <w:rPr>
                <w:rFonts w:ascii="Times New Roman" w:hAnsi="Times New Roman"/>
                <w:sz w:val="16"/>
                <w:szCs w:val="16"/>
                <w:lang w:val="ru-RU"/>
              </w:rPr>
            </w:pPr>
            <w:r w:rsidRPr="00EF77C1">
              <w:rPr>
                <w:rFonts w:ascii="Times New Roman" w:hAnsi="Times New Roman"/>
                <w:sz w:val="16"/>
                <w:szCs w:val="16"/>
                <w:lang w:val="ru-RU"/>
              </w:rPr>
              <w:t>3</w:t>
            </w:r>
          </w:p>
        </w:tc>
        <w:tc>
          <w:tcPr>
            <w:tcW w:w="2126" w:type="dxa"/>
          </w:tcPr>
          <w:p w:rsidR="00CF7AA1" w:rsidRPr="00EF77C1" w:rsidRDefault="00CF7AA1" w:rsidP="0070321C">
            <w:pPr>
              <w:spacing w:after="0"/>
              <w:rPr>
                <w:rFonts w:ascii="Times New Roman" w:hAnsi="Times New Roman"/>
                <w:sz w:val="16"/>
                <w:szCs w:val="16"/>
                <w:lang w:val="ru-RU"/>
              </w:rPr>
            </w:pPr>
            <w:r w:rsidRPr="00EF77C1">
              <w:rPr>
                <w:rFonts w:ascii="Times New Roman" w:hAnsi="Times New Roman"/>
                <w:sz w:val="16"/>
                <w:szCs w:val="16"/>
                <w:lang w:val="ru-RU"/>
              </w:rPr>
              <w:t>4</w:t>
            </w:r>
          </w:p>
        </w:tc>
        <w:tc>
          <w:tcPr>
            <w:tcW w:w="1276" w:type="dxa"/>
          </w:tcPr>
          <w:p w:rsidR="00CF7AA1" w:rsidRPr="00EF77C1" w:rsidRDefault="00CF7AA1" w:rsidP="0070321C">
            <w:pPr>
              <w:spacing w:after="0"/>
              <w:rPr>
                <w:rFonts w:ascii="Times New Roman" w:hAnsi="Times New Roman"/>
                <w:sz w:val="16"/>
                <w:szCs w:val="16"/>
                <w:lang w:val="ru-RU"/>
              </w:rPr>
            </w:pPr>
            <w:r>
              <w:rPr>
                <w:rFonts w:ascii="Times New Roman" w:hAnsi="Times New Roman"/>
                <w:sz w:val="16"/>
                <w:szCs w:val="16"/>
                <w:lang w:val="ru-RU"/>
              </w:rPr>
              <w:t>5</w:t>
            </w:r>
          </w:p>
        </w:tc>
        <w:tc>
          <w:tcPr>
            <w:tcW w:w="1134" w:type="dxa"/>
          </w:tcPr>
          <w:p w:rsidR="00CF7AA1" w:rsidRPr="00EF77C1" w:rsidRDefault="00CF7AA1" w:rsidP="0070321C">
            <w:pPr>
              <w:spacing w:after="0"/>
              <w:rPr>
                <w:rFonts w:ascii="Times New Roman" w:hAnsi="Times New Roman"/>
                <w:sz w:val="16"/>
                <w:szCs w:val="16"/>
                <w:lang w:val="ru-RU"/>
              </w:rPr>
            </w:pPr>
            <w:r>
              <w:rPr>
                <w:rFonts w:ascii="Times New Roman" w:hAnsi="Times New Roman"/>
                <w:sz w:val="16"/>
                <w:szCs w:val="16"/>
                <w:lang w:val="ru-RU"/>
              </w:rPr>
              <w:t>6</w:t>
            </w:r>
          </w:p>
        </w:tc>
        <w:tc>
          <w:tcPr>
            <w:tcW w:w="1275" w:type="dxa"/>
          </w:tcPr>
          <w:p w:rsidR="00CF7AA1" w:rsidRPr="00EF77C1" w:rsidRDefault="00CF7AA1" w:rsidP="0070321C">
            <w:pPr>
              <w:spacing w:after="0"/>
              <w:rPr>
                <w:rFonts w:ascii="Times New Roman" w:hAnsi="Times New Roman"/>
                <w:sz w:val="16"/>
                <w:szCs w:val="16"/>
                <w:lang w:val="ru-RU"/>
              </w:rPr>
            </w:pPr>
            <w:r>
              <w:rPr>
                <w:rFonts w:ascii="Times New Roman" w:hAnsi="Times New Roman"/>
                <w:sz w:val="16"/>
                <w:szCs w:val="16"/>
                <w:lang w:val="ru-RU"/>
              </w:rPr>
              <w:t>7</w:t>
            </w:r>
          </w:p>
        </w:tc>
      </w:tr>
      <w:tr w:rsidR="00CF7AA1" w:rsidRPr="00EF77C1" w:rsidTr="0070321C">
        <w:trPr>
          <w:trHeight w:val="342"/>
        </w:trPr>
        <w:tc>
          <w:tcPr>
            <w:tcW w:w="664" w:type="dxa"/>
            <w:gridSpan w:val="2"/>
          </w:tcPr>
          <w:p w:rsidR="00CF7AA1" w:rsidRPr="00E16F18" w:rsidRDefault="00CF7AA1" w:rsidP="0070321C">
            <w:pPr>
              <w:pStyle w:val="afb"/>
              <w:numPr>
                <w:ilvl w:val="0"/>
                <w:numId w:val="24"/>
              </w:numPr>
              <w:spacing w:after="0"/>
              <w:ind w:left="57" w:firstLine="0"/>
              <w:rPr>
                <w:rFonts w:ascii="Times New Roman" w:hAnsi="Times New Roman"/>
                <w:sz w:val="24"/>
                <w:szCs w:val="24"/>
                <w:lang w:val="ru-RU"/>
              </w:rPr>
            </w:pPr>
          </w:p>
        </w:tc>
        <w:tc>
          <w:tcPr>
            <w:tcW w:w="567" w:type="dxa"/>
          </w:tcPr>
          <w:p w:rsidR="00CF7AA1" w:rsidRPr="00935C8D" w:rsidRDefault="00CF7AA1" w:rsidP="0070321C">
            <w:pPr>
              <w:spacing w:after="0"/>
              <w:ind w:left="57"/>
              <w:rPr>
                <w:rFonts w:ascii="Times New Roman" w:hAnsi="Times New Roman"/>
                <w:sz w:val="24"/>
                <w:szCs w:val="24"/>
                <w:lang w:val="ru-RU"/>
              </w:rPr>
            </w:pPr>
          </w:p>
        </w:tc>
        <w:tc>
          <w:tcPr>
            <w:tcW w:w="3119" w:type="dxa"/>
          </w:tcPr>
          <w:p w:rsidR="00CF7AA1" w:rsidRPr="00935C8D" w:rsidRDefault="00CF7AA1" w:rsidP="0070321C">
            <w:pPr>
              <w:spacing w:after="0"/>
              <w:ind w:left="57"/>
              <w:rPr>
                <w:rFonts w:ascii="Times New Roman" w:hAnsi="Times New Roman"/>
                <w:sz w:val="24"/>
                <w:szCs w:val="24"/>
                <w:lang w:val="ru-RU"/>
              </w:rPr>
            </w:pPr>
          </w:p>
        </w:tc>
        <w:tc>
          <w:tcPr>
            <w:tcW w:w="2126" w:type="dxa"/>
          </w:tcPr>
          <w:p w:rsidR="00CF7AA1" w:rsidRPr="00935C8D" w:rsidRDefault="00CF7AA1" w:rsidP="0070321C">
            <w:pPr>
              <w:spacing w:after="0"/>
              <w:ind w:left="57"/>
              <w:jc w:val="center"/>
              <w:rPr>
                <w:rFonts w:ascii="Times New Roman" w:hAnsi="Times New Roman"/>
                <w:sz w:val="24"/>
                <w:szCs w:val="24"/>
                <w:lang w:val="ru-RU"/>
              </w:rPr>
            </w:pPr>
          </w:p>
        </w:tc>
        <w:tc>
          <w:tcPr>
            <w:tcW w:w="1276" w:type="dxa"/>
          </w:tcPr>
          <w:p w:rsidR="00CF7AA1" w:rsidRPr="00935C8D" w:rsidRDefault="00CF7AA1" w:rsidP="0070321C">
            <w:pPr>
              <w:spacing w:after="0"/>
              <w:ind w:left="57"/>
              <w:rPr>
                <w:rFonts w:ascii="Times New Roman" w:hAnsi="Times New Roman"/>
                <w:sz w:val="24"/>
                <w:szCs w:val="24"/>
                <w:lang w:val="ru-RU"/>
              </w:rPr>
            </w:pPr>
          </w:p>
        </w:tc>
        <w:tc>
          <w:tcPr>
            <w:tcW w:w="1134" w:type="dxa"/>
          </w:tcPr>
          <w:p w:rsidR="00CF7AA1" w:rsidRPr="00935C8D" w:rsidRDefault="00CF7AA1" w:rsidP="0070321C">
            <w:pPr>
              <w:spacing w:after="0"/>
              <w:ind w:left="57"/>
              <w:rPr>
                <w:rFonts w:ascii="Times New Roman" w:hAnsi="Times New Roman"/>
                <w:sz w:val="24"/>
                <w:szCs w:val="24"/>
                <w:lang w:val="ru-RU"/>
              </w:rPr>
            </w:pPr>
          </w:p>
        </w:tc>
        <w:tc>
          <w:tcPr>
            <w:tcW w:w="1275" w:type="dxa"/>
          </w:tcPr>
          <w:p w:rsidR="00CF7AA1" w:rsidRPr="00935C8D" w:rsidRDefault="00CF7AA1" w:rsidP="0070321C">
            <w:pPr>
              <w:spacing w:after="0"/>
              <w:ind w:left="57"/>
              <w:rPr>
                <w:rFonts w:ascii="Times New Roman" w:hAnsi="Times New Roman"/>
                <w:sz w:val="24"/>
                <w:szCs w:val="24"/>
                <w:lang w:val="ru-RU"/>
              </w:rPr>
            </w:pPr>
          </w:p>
          <w:p w:rsidR="00CF7AA1" w:rsidRPr="00935C8D" w:rsidRDefault="00CF7AA1" w:rsidP="0070321C">
            <w:pPr>
              <w:spacing w:after="0"/>
              <w:ind w:left="57"/>
              <w:rPr>
                <w:rFonts w:ascii="Times New Roman" w:hAnsi="Times New Roman"/>
                <w:sz w:val="24"/>
                <w:szCs w:val="24"/>
                <w:lang w:val="ru-RU"/>
              </w:rPr>
            </w:pPr>
          </w:p>
        </w:tc>
      </w:tr>
      <w:tr w:rsidR="00CF7AA1" w:rsidRPr="00EF77C1" w:rsidTr="0070321C">
        <w:trPr>
          <w:trHeight w:val="342"/>
        </w:trPr>
        <w:tc>
          <w:tcPr>
            <w:tcW w:w="664" w:type="dxa"/>
            <w:gridSpan w:val="2"/>
          </w:tcPr>
          <w:p w:rsidR="00CF7AA1" w:rsidRPr="00E16F18" w:rsidRDefault="00CF7AA1" w:rsidP="0070321C">
            <w:pPr>
              <w:pStyle w:val="afb"/>
              <w:numPr>
                <w:ilvl w:val="0"/>
                <w:numId w:val="24"/>
              </w:numPr>
              <w:spacing w:after="0"/>
              <w:ind w:left="57" w:firstLine="0"/>
              <w:rPr>
                <w:rFonts w:ascii="Times New Roman" w:hAnsi="Times New Roman"/>
                <w:sz w:val="24"/>
                <w:szCs w:val="24"/>
                <w:lang w:val="ru-RU"/>
              </w:rPr>
            </w:pPr>
          </w:p>
        </w:tc>
        <w:tc>
          <w:tcPr>
            <w:tcW w:w="567" w:type="dxa"/>
          </w:tcPr>
          <w:p w:rsidR="00CF7AA1" w:rsidRPr="00935C8D" w:rsidRDefault="00CF7AA1" w:rsidP="0070321C">
            <w:pPr>
              <w:spacing w:after="0"/>
              <w:ind w:left="57"/>
              <w:rPr>
                <w:rFonts w:ascii="Times New Roman" w:hAnsi="Times New Roman"/>
                <w:sz w:val="24"/>
                <w:szCs w:val="24"/>
                <w:lang w:val="ru-RU"/>
              </w:rPr>
            </w:pPr>
          </w:p>
        </w:tc>
        <w:tc>
          <w:tcPr>
            <w:tcW w:w="3119" w:type="dxa"/>
          </w:tcPr>
          <w:p w:rsidR="00CF7AA1" w:rsidRPr="00935C8D" w:rsidRDefault="00CF7AA1" w:rsidP="0070321C">
            <w:pPr>
              <w:spacing w:after="0"/>
              <w:ind w:left="57"/>
              <w:rPr>
                <w:rFonts w:ascii="Times New Roman" w:hAnsi="Times New Roman"/>
                <w:sz w:val="24"/>
                <w:szCs w:val="24"/>
                <w:lang w:val="ru-RU"/>
              </w:rPr>
            </w:pPr>
          </w:p>
        </w:tc>
        <w:tc>
          <w:tcPr>
            <w:tcW w:w="2126" w:type="dxa"/>
          </w:tcPr>
          <w:p w:rsidR="00CF7AA1" w:rsidRPr="00935C8D" w:rsidRDefault="00CF7AA1" w:rsidP="0070321C">
            <w:pPr>
              <w:spacing w:after="0"/>
              <w:ind w:left="57"/>
              <w:rPr>
                <w:rFonts w:ascii="Times New Roman" w:hAnsi="Times New Roman"/>
                <w:sz w:val="24"/>
                <w:szCs w:val="24"/>
                <w:lang w:val="ru-RU"/>
              </w:rPr>
            </w:pPr>
          </w:p>
        </w:tc>
        <w:tc>
          <w:tcPr>
            <w:tcW w:w="1276" w:type="dxa"/>
          </w:tcPr>
          <w:p w:rsidR="00CF7AA1" w:rsidRPr="00935C8D" w:rsidRDefault="00CF7AA1" w:rsidP="0070321C">
            <w:pPr>
              <w:spacing w:after="0"/>
              <w:ind w:left="57"/>
              <w:rPr>
                <w:rFonts w:ascii="Times New Roman" w:hAnsi="Times New Roman"/>
                <w:sz w:val="24"/>
                <w:szCs w:val="24"/>
                <w:lang w:val="ru-RU"/>
              </w:rPr>
            </w:pPr>
          </w:p>
        </w:tc>
        <w:tc>
          <w:tcPr>
            <w:tcW w:w="1134" w:type="dxa"/>
          </w:tcPr>
          <w:p w:rsidR="00CF7AA1" w:rsidRPr="00935C8D" w:rsidRDefault="00CF7AA1" w:rsidP="0070321C">
            <w:pPr>
              <w:spacing w:after="0"/>
              <w:ind w:left="57"/>
              <w:rPr>
                <w:rFonts w:ascii="Times New Roman" w:hAnsi="Times New Roman"/>
                <w:sz w:val="24"/>
                <w:szCs w:val="24"/>
                <w:lang w:val="ru-RU"/>
              </w:rPr>
            </w:pPr>
          </w:p>
        </w:tc>
        <w:tc>
          <w:tcPr>
            <w:tcW w:w="1275" w:type="dxa"/>
          </w:tcPr>
          <w:p w:rsidR="00CF7AA1" w:rsidRPr="00935C8D" w:rsidRDefault="00CF7AA1" w:rsidP="0070321C">
            <w:pPr>
              <w:spacing w:after="0"/>
              <w:ind w:left="57"/>
              <w:rPr>
                <w:rFonts w:ascii="Times New Roman" w:hAnsi="Times New Roman"/>
                <w:sz w:val="24"/>
                <w:szCs w:val="24"/>
                <w:lang w:val="ru-RU"/>
              </w:rPr>
            </w:pPr>
          </w:p>
          <w:p w:rsidR="00CF7AA1" w:rsidRPr="00935C8D" w:rsidRDefault="00CF7AA1" w:rsidP="0070321C">
            <w:pPr>
              <w:spacing w:after="0"/>
              <w:ind w:left="57"/>
              <w:rPr>
                <w:rFonts w:ascii="Times New Roman" w:hAnsi="Times New Roman"/>
                <w:sz w:val="24"/>
                <w:szCs w:val="24"/>
                <w:lang w:val="ru-RU"/>
              </w:rPr>
            </w:pPr>
          </w:p>
        </w:tc>
      </w:tr>
      <w:tr w:rsidR="00CF7AA1" w:rsidRPr="00EF77C1" w:rsidTr="0070321C">
        <w:trPr>
          <w:trHeight w:val="324"/>
        </w:trPr>
        <w:tc>
          <w:tcPr>
            <w:tcW w:w="664" w:type="dxa"/>
            <w:gridSpan w:val="2"/>
          </w:tcPr>
          <w:p w:rsidR="00CF7AA1" w:rsidRPr="00E16F18" w:rsidRDefault="00CF7AA1" w:rsidP="0070321C">
            <w:pPr>
              <w:pStyle w:val="afb"/>
              <w:numPr>
                <w:ilvl w:val="0"/>
                <w:numId w:val="24"/>
              </w:numPr>
              <w:spacing w:after="0"/>
              <w:ind w:left="57" w:firstLine="0"/>
              <w:rPr>
                <w:rFonts w:ascii="Times New Roman" w:hAnsi="Times New Roman"/>
                <w:sz w:val="24"/>
                <w:szCs w:val="24"/>
                <w:lang w:val="ru-RU"/>
              </w:rPr>
            </w:pPr>
          </w:p>
        </w:tc>
        <w:tc>
          <w:tcPr>
            <w:tcW w:w="567" w:type="dxa"/>
          </w:tcPr>
          <w:p w:rsidR="00CF7AA1" w:rsidRPr="00935C8D" w:rsidRDefault="00CF7AA1" w:rsidP="0070321C">
            <w:pPr>
              <w:spacing w:after="0"/>
              <w:ind w:left="57"/>
              <w:rPr>
                <w:rFonts w:ascii="Times New Roman" w:hAnsi="Times New Roman"/>
                <w:sz w:val="24"/>
                <w:szCs w:val="24"/>
                <w:lang w:val="ru-RU"/>
              </w:rPr>
            </w:pPr>
          </w:p>
        </w:tc>
        <w:tc>
          <w:tcPr>
            <w:tcW w:w="3119" w:type="dxa"/>
          </w:tcPr>
          <w:p w:rsidR="00CF7AA1" w:rsidRPr="00935C8D" w:rsidRDefault="00CF7AA1" w:rsidP="0070321C">
            <w:pPr>
              <w:spacing w:after="0"/>
              <w:ind w:left="57"/>
              <w:rPr>
                <w:rFonts w:ascii="Times New Roman" w:hAnsi="Times New Roman"/>
                <w:sz w:val="24"/>
                <w:szCs w:val="24"/>
                <w:lang w:val="ru-RU"/>
              </w:rPr>
            </w:pPr>
          </w:p>
        </w:tc>
        <w:tc>
          <w:tcPr>
            <w:tcW w:w="2126" w:type="dxa"/>
          </w:tcPr>
          <w:p w:rsidR="00CF7AA1" w:rsidRPr="00935C8D" w:rsidRDefault="00CF7AA1" w:rsidP="0070321C">
            <w:pPr>
              <w:spacing w:after="0"/>
              <w:ind w:left="57"/>
              <w:rPr>
                <w:rFonts w:ascii="Times New Roman" w:hAnsi="Times New Roman"/>
                <w:sz w:val="24"/>
                <w:szCs w:val="24"/>
                <w:lang w:val="ru-RU"/>
              </w:rPr>
            </w:pPr>
          </w:p>
        </w:tc>
        <w:tc>
          <w:tcPr>
            <w:tcW w:w="1276" w:type="dxa"/>
          </w:tcPr>
          <w:p w:rsidR="00CF7AA1" w:rsidRPr="00935C8D" w:rsidRDefault="00CF7AA1" w:rsidP="0070321C">
            <w:pPr>
              <w:spacing w:after="0"/>
              <w:ind w:left="57"/>
              <w:rPr>
                <w:rFonts w:ascii="Times New Roman" w:hAnsi="Times New Roman"/>
                <w:sz w:val="24"/>
                <w:szCs w:val="24"/>
                <w:lang w:val="ru-RU"/>
              </w:rPr>
            </w:pPr>
          </w:p>
        </w:tc>
        <w:tc>
          <w:tcPr>
            <w:tcW w:w="1134" w:type="dxa"/>
          </w:tcPr>
          <w:p w:rsidR="00CF7AA1" w:rsidRPr="00935C8D" w:rsidRDefault="00CF7AA1" w:rsidP="0070321C">
            <w:pPr>
              <w:spacing w:after="0"/>
              <w:ind w:left="57"/>
              <w:rPr>
                <w:rFonts w:ascii="Times New Roman" w:hAnsi="Times New Roman"/>
                <w:sz w:val="24"/>
                <w:szCs w:val="24"/>
                <w:lang w:val="ru-RU"/>
              </w:rPr>
            </w:pPr>
          </w:p>
        </w:tc>
        <w:tc>
          <w:tcPr>
            <w:tcW w:w="1275" w:type="dxa"/>
          </w:tcPr>
          <w:p w:rsidR="00CF7AA1" w:rsidRPr="00935C8D" w:rsidRDefault="00CF7AA1" w:rsidP="0070321C">
            <w:pPr>
              <w:spacing w:after="0"/>
              <w:ind w:left="57"/>
              <w:rPr>
                <w:rFonts w:ascii="Times New Roman" w:hAnsi="Times New Roman"/>
                <w:sz w:val="24"/>
                <w:szCs w:val="24"/>
                <w:lang w:val="ru-RU"/>
              </w:rPr>
            </w:pPr>
          </w:p>
          <w:p w:rsidR="00CF7AA1" w:rsidRPr="00935C8D" w:rsidRDefault="00CF7AA1" w:rsidP="0070321C">
            <w:pPr>
              <w:spacing w:after="0"/>
              <w:ind w:left="57"/>
              <w:rPr>
                <w:rFonts w:ascii="Times New Roman" w:hAnsi="Times New Roman"/>
                <w:sz w:val="24"/>
                <w:szCs w:val="24"/>
                <w:lang w:val="ru-RU"/>
              </w:rPr>
            </w:pPr>
          </w:p>
        </w:tc>
      </w:tr>
      <w:tr w:rsidR="00CF7AA1" w:rsidRPr="00EF77C1" w:rsidTr="0070321C">
        <w:trPr>
          <w:trHeight w:val="324"/>
        </w:trPr>
        <w:tc>
          <w:tcPr>
            <w:tcW w:w="664" w:type="dxa"/>
            <w:gridSpan w:val="2"/>
          </w:tcPr>
          <w:p w:rsidR="00CF7AA1" w:rsidRPr="00E16F18" w:rsidRDefault="00CF7AA1" w:rsidP="0070321C">
            <w:pPr>
              <w:pStyle w:val="afb"/>
              <w:numPr>
                <w:ilvl w:val="0"/>
                <w:numId w:val="24"/>
              </w:numPr>
              <w:spacing w:after="0"/>
              <w:ind w:left="57" w:firstLine="0"/>
              <w:rPr>
                <w:rFonts w:ascii="Times New Roman" w:hAnsi="Times New Roman"/>
                <w:sz w:val="24"/>
                <w:szCs w:val="24"/>
                <w:lang w:val="ru-RU"/>
              </w:rPr>
            </w:pPr>
          </w:p>
        </w:tc>
        <w:tc>
          <w:tcPr>
            <w:tcW w:w="567" w:type="dxa"/>
          </w:tcPr>
          <w:p w:rsidR="00CF7AA1" w:rsidRPr="00935C8D" w:rsidRDefault="00CF7AA1" w:rsidP="0070321C">
            <w:pPr>
              <w:spacing w:after="0"/>
              <w:ind w:left="57"/>
              <w:rPr>
                <w:rFonts w:ascii="Times New Roman" w:hAnsi="Times New Roman"/>
                <w:sz w:val="24"/>
                <w:szCs w:val="24"/>
                <w:lang w:val="ru-RU"/>
              </w:rPr>
            </w:pPr>
          </w:p>
        </w:tc>
        <w:tc>
          <w:tcPr>
            <w:tcW w:w="3119" w:type="dxa"/>
          </w:tcPr>
          <w:p w:rsidR="00CF7AA1" w:rsidRPr="00935C8D" w:rsidRDefault="00CF7AA1" w:rsidP="0070321C">
            <w:pPr>
              <w:spacing w:after="0"/>
              <w:ind w:left="57"/>
              <w:rPr>
                <w:rFonts w:ascii="Times New Roman" w:hAnsi="Times New Roman"/>
                <w:sz w:val="24"/>
                <w:szCs w:val="24"/>
                <w:lang w:val="ru-RU"/>
              </w:rPr>
            </w:pPr>
          </w:p>
        </w:tc>
        <w:tc>
          <w:tcPr>
            <w:tcW w:w="2126" w:type="dxa"/>
          </w:tcPr>
          <w:p w:rsidR="00CF7AA1" w:rsidRPr="00935C8D" w:rsidRDefault="00CF7AA1" w:rsidP="0070321C">
            <w:pPr>
              <w:spacing w:after="0"/>
              <w:ind w:left="57"/>
              <w:rPr>
                <w:rFonts w:ascii="Times New Roman" w:hAnsi="Times New Roman"/>
                <w:sz w:val="24"/>
                <w:szCs w:val="24"/>
                <w:lang w:val="ru-RU"/>
              </w:rPr>
            </w:pPr>
          </w:p>
        </w:tc>
        <w:tc>
          <w:tcPr>
            <w:tcW w:w="1276" w:type="dxa"/>
          </w:tcPr>
          <w:p w:rsidR="00CF7AA1" w:rsidRPr="00935C8D" w:rsidRDefault="00CF7AA1" w:rsidP="0070321C">
            <w:pPr>
              <w:spacing w:after="0"/>
              <w:ind w:left="57"/>
              <w:rPr>
                <w:rFonts w:ascii="Times New Roman" w:hAnsi="Times New Roman"/>
                <w:sz w:val="24"/>
                <w:szCs w:val="24"/>
                <w:lang w:val="ru-RU"/>
              </w:rPr>
            </w:pPr>
          </w:p>
        </w:tc>
        <w:tc>
          <w:tcPr>
            <w:tcW w:w="1134" w:type="dxa"/>
          </w:tcPr>
          <w:p w:rsidR="00CF7AA1" w:rsidRPr="00935C8D" w:rsidRDefault="00CF7AA1" w:rsidP="0070321C">
            <w:pPr>
              <w:spacing w:after="0"/>
              <w:ind w:left="57"/>
              <w:rPr>
                <w:rFonts w:ascii="Times New Roman" w:hAnsi="Times New Roman"/>
                <w:sz w:val="24"/>
                <w:szCs w:val="24"/>
                <w:lang w:val="ru-RU"/>
              </w:rPr>
            </w:pPr>
          </w:p>
        </w:tc>
        <w:tc>
          <w:tcPr>
            <w:tcW w:w="1275" w:type="dxa"/>
          </w:tcPr>
          <w:p w:rsidR="00CF7AA1" w:rsidRPr="00935C8D" w:rsidRDefault="00CF7AA1" w:rsidP="0070321C">
            <w:pPr>
              <w:spacing w:after="0"/>
              <w:ind w:left="57"/>
              <w:rPr>
                <w:rFonts w:ascii="Times New Roman" w:hAnsi="Times New Roman"/>
                <w:sz w:val="24"/>
                <w:szCs w:val="24"/>
                <w:lang w:val="ru-RU"/>
              </w:rPr>
            </w:pPr>
          </w:p>
          <w:p w:rsidR="00CF7AA1" w:rsidRPr="00935C8D" w:rsidRDefault="00CF7AA1" w:rsidP="0070321C">
            <w:pPr>
              <w:spacing w:after="0"/>
              <w:ind w:left="57"/>
              <w:rPr>
                <w:rFonts w:ascii="Times New Roman" w:hAnsi="Times New Roman"/>
                <w:sz w:val="24"/>
                <w:szCs w:val="24"/>
                <w:lang w:val="ru-RU"/>
              </w:rPr>
            </w:pPr>
          </w:p>
        </w:tc>
      </w:tr>
      <w:tr w:rsidR="00CF7AA1" w:rsidRPr="00EF77C1" w:rsidTr="0070321C">
        <w:trPr>
          <w:trHeight w:val="342"/>
        </w:trPr>
        <w:tc>
          <w:tcPr>
            <w:tcW w:w="664" w:type="dxa"/>
            <w:gridSpan w:val="2"/>
          </w:tcPr>
          <w:p w:rsidR="00CF7AA1" w:rsidRPr="00E16F18" w:rsidRDefault="00CF7AA1" w:rsidP="0070321C">
            <w:pPr>
              <w:pStyle w:val="afb"/>
              <w:numPr>
                <w:ilvl w:val="0"/>
                <w:numId w:val="24"/>
              </w:numPr>
              <w:spacing w:after="0"/>
              <w:ind w:left="57" w:firstLine="0"/>
              <w:rPr>
                <w:rFonts w:ascii="Times New Roman" w:hAnsi="Times New Roman"/>
                <w:sz w:val="24"/>
                <w:szCs w:val="24"/>
                <w:lang w:val="ru-RU"/>
              </w:rPr>
            </w:pPr>
          </w:p>
        </w:tc>
        <w:tc>
          <w:tcPr>
            <w:tcW w:w="567" w:type="dxa"/>
          </w:tcPr>
          <w:p w:rsidR="00CF7AA1" w:rsidRPr="00935C8D" w:rsidRDefault="00CF7AA1" w:rsidP="0070321C">
            <w:pPr>
              <w:spacing w:after="0"/>
              <w:ind w:left="57"/>
              <w:rPr>
                <w:rFonts w:ascii="Times New Roman" w:hAnsi="Times New Roman"/>
                <w:sz w:val="24"/>
                <w:szCs w:val="24"/>
                <w:lang w:val="ru-RU"/>
              </w:rPr>
            </w:pPr>
          </w:p>
        </w:tc>
        <w:tc>
          <w:tcPr>
            <w:tcW w:w="3119" w:type="dxa"/>
          </w:tcPr>
          <w:p w:rsidR="00CF7AA1" w:rsidRPr="00935C8D" w:rsidRDefault="00CF7AA1" w:rsidP="0070321C">
            <w:pPr>
              <w:spacing w:after="0"/>
              <w:ind w:left="57"/>
              <w:rPr>
                <w:rFonts w:ascii="Times New Roman" w:hAnsi="Times New Roman"/>
                <w:sz w:val="24"/>
                <w:szCs w:val="24"/>
                <w:lang w:val="ru-RU"/>
              </w:rPr>
            </w:pPr>
          </w:p>
        </w:tc>
        <w:tc>
          <w:tcPr>
            <w:tcW w:w="2126" w:type="dxa"/>
          </w:tcPr>
          <w:p w:rsidR="00CF7AA1" w:rsidRPr="00935C8D" w:rsidRDefault="00CF7AA1" w:rsidP="0070321C">
            <w:pPr>
              <w:spacing w:after="0"/>
              <w:ind w:left="57"/>
              <w:rPr>
                <w:rFonts w:ascii="Times New Roman" w:hAnsi="Times New Roman"/>
                <w:sz w:val="24"/>
                <w:szCs w:val="24"/>
                <w:lang w:val="ru-RU"/>
              </w:rPr>
            </w:pPr>
          </w:p>
        </w:tc>
        <w:tc>
          <w:tcPr>
            <w:tcW w:w="1276" w:type="dxa"/>
          </w:tcPr>
          <w:p w:rsidR="00CF7AA1" w:rsidRPr="00935C8D" w:rsidRDefault="00CF7AA1" w:rsidP="0070321C">
            <w:pPr>
              <w:spacing w:after="0"/>
              <w:ind w:left="57"/>
              <w:rPr>
                <w:rFonts w:ascii="Times New Roman" w:hAnsi="Times New Roman"/>
                <w:sz w:val="24"/>
                <w:szCs w:val="24"/>
                <w:lang w:val="ru-RU"/>
              </w:rPr>
            </w:pPr>
          </w:p>
        </w:tc>
        <w:tc>
          <w:tcPr>
            <w:tcW w:w="1134" w:type="dxa"/>
          </w:tcPr>
          <w:p w:rsidR="00CF7AA1" w:rsidRPr="00935C8D" w:rsidRDefault="00CF7AA1" w:rsidP="0070321C">
            <w:pPr>
              <w:spacing w:after="0"/>
              <w:ind w:left="57"/>
              <w:rPr>
                <w:rFonts w:ascii="Times New Roman" w:hAnsi="Times New Roman"/>
                <w:sz w:val="24"/>
                <w:szCs w:val="24"/>
                <w:lang w:val="ru-RU"/>
              </w:rPr>
            </w:pPr>
          </w:p>
        </w:tc>
        <w:tc>
          <w:tcPr>
            <w:tcW w:w="1275" w:type="dxa"/>
          </w:tcPr>
          <w:p w:rsidR="00CF7AA1" w:rsidRPr="00935C8D" w:rsidRDefault="00CF7AA1" w:rsidP="0070321C">
            <w:pPr>
              <w:spacing w:after="0"/>
              <w:ind w:left="57"/>
              <w:rPr>
                <w:rFonts w:ascii="Times New Roman" w:hAnsi="Times New Roman"/>
                <w:sz w:val="24"/>
                <w:szCs w:val="24"/>
                <w:lang w:val="ru-RU"/>
              </w:rPr>
            </w:pPr>
          </w:p>
          <w:p w:rsidR="00CF7AA1" w:rsidRPr="00935C8D" w:rsidRDefault="00CF7AA1" w:rsidP="0070321C">
            <w:pPr>
              <w:spacing w:after="0"/>
              <w:ind w:left="57"/>
              <w:rPr>
                <w:rFonts w:ascii="Times New Roman" w:hAnsi="Times New Roman"/>
                <w:sz w:val="24"/>
                <w:szCs w:val="24"/>
                <w:lang w:val="ru-RU"/>
              </w:rPr>
            </w:pPr>
          </w:p>
        </w:tc>
      </w:tr>
      <w:tr w:rsidR="00CF7AA1" w:rsidRPr="00EF77C1" w:rsidTr="0070321C">
        <w:trPr>
          <w:trHeight w:val="324"/>
        </w:trPr>
        <w:tc>
          <w:tcPr>
            <w:tcW w:w="664" w:type="dxa"/>
            <w:gridSpan w:val="2"/>
          </w:tcPr>
          <w:p w:rsidR="00CF7AA1" w:rsidRPr="00E16F18" w:rsidRDefault="00CF7AA1" w:rsidP="0070321C">
            <w:pPr>
              <w:pStyle w:val="afb"/>
              <w:numPr>
                <w:ilvl w:val="0"/>
                <w:numId w:val="24"/>
              </w:numPr>
              <w:spacing w:after="0"/>
              <w:ind w:left="57" w:firstLine="0"/>
              <w:rPr>
                <w:rFonts w:ascii="Times New Roman" w:hAnsi="Times New Roman"/>
                <w:sz w:val="24"/>
                <w:szCs w:val="24"/>
                <w:lang w:val="ru-RU"/>
              </w:rPr>
            </w:pPr>
          </w:p>
        </w:tc>
        <w:tc>
          <w:tcPr>
            <w:tcW w:w="567" w:type="dxa"/>
          </w:tcPr>
          <w:p w:rsidR="00CF7AA1" w:rsidRPr="00935C8D" w:rsidRDefault="00CF7AA1" w:rsidP="0070321C">
            <w:pPr>
              <w:spacing w:after="0"/>
              <w:ind w:left="57"/>
              <w:rPr>
                <w:rFonts w:ascii="Times New Roman" w:hAnsi="Times New Roman"/>
                <w:sz w:val="24"/>
                <w:szCs w:val="24"/>
                <w:lang w:val="ru-RU"/>
              </w:rPr>
            </w:pPr>
          </w:p>
        </w:tc>
        <w:tc>
          <w:tcPr>
            <w:tcW w:w="3119" w:type="dxa"/>
          </w:tcPr>
          <w:p w:rsidR="00CF7AA1" w:rsidRPr="00935C8D" w:rsidRDefault="00CF7AA1" w:rsidP="0070321C">
            <w:pPr>
              <w:spacing w:after="0"/>
              <w:ind w:left="57"/>
              <w:rPr>
                <w:rFonts w:ascii="Times New Roman" w:hAnsi="Times New Roman"/>
                <w:sz w:val="24"/>
                <w:szCs w:val="24"/>
                <w:lang w:val="ru-RU"/>
              </w:rPr>
            </w:pPr>
          </w:p>
        </w:tc>
        <w:tc>
          <w:tcPr>
            <w:tcW w:w="2126" w:type="dxa"/>
          </w:tcPr>
          <w:p w:rsidR="00CF7AA1" w:rsidRPr="00935C8D" w:rsidRDefault="00CF7AA1" w:rsidP="0070321C">
            <w:pPr>
              <w:spacing w:after="0"/>
              <w:ind w:left="57"/>
              <w:rPr>
                <w:rFonts w:ascii="Times New Roman" w:hAnsi="Times New Roman"/>
                <w:sz w:val="24"/>
                <w:szCs w:val="24"/>
                <w:lang w:val="ru-RU"/>
              </w:rPr>
            </w:pPr>
          </w:p>
        </w:tc>
        <w:tc>
          <w:tcPr>
            <w:tcW w:w="1276" w:type="dxa"/>
          </w:tcPr>
          <w:p w:rsidR="00CF7AA1" w:rsidRPr="00935C8D" w:rsidRDefault="00CF7AA1" w:rsidP="0070321C">
            <w:pPr>
              <w:spacing w:after="0"/>
              <w:ind w:left="57"/>
              <w:rPr>
                <w:rFonts w:ascii="Times New Roman" w:hAnsi="Times New Roman"/>
                <w:sz w:val="24"/>
                <w:szCs w:val="24"/>
                <w:lang w:val="ru-RU"/>
              </w:rPr>
            </w:pPr>
          </w:p>
        </w:tc>
        <w:tc>
          <w:tcPr>
            <w:tcW w:w="1134" w:type="dxa"/>
          </w:tcPr>
          <w:p w:rsidR="00CF7AA1" w:rsidRPr="00935C8D" w:rsidRDefault="00CF7AA1" w:rsidP="0070321C">
            <w:pPr>
              <w:spacing w:after="0"/>
              <w:ind w:left="57"/>
              <w:rPr>
                <w:rFonts w:ascii="Times New Roman" w:hAnsi="Times New Roman"/>
                <w:sz w:val="24"/>
                <w:szCs w:val="24"/>
                <w:lang w:val="ru-RU"/>
              </w:rPr>
            </w:pPr>
          </w:p>
        </w:tc>
        <w:tc>
          <w:tcPr>
            <w:tcW w:w="1275" w:type="dxa"/>
          </w:tcPr>
          <w:p w:rsidR="00CF7AA1" w:rsidRPr="00935C8D" w:rsidRDefault="00CF7AA1" w:rsidP="0070321C">
            <w:pPr>
              <w:spacing w:after="0"/>
              <w:ind w:left="57"/>
              <w:rPr>
                <w:rFonts w:ascii="Times New Roman" w:hAnsi="Times New Roman"/>
                <w:sz w:val="24"/>
                <w:szCs w:val="24"/>
                <w:lang w:val="ru-RU"/>
              </w:rPr>
            </w:pPr>
          </w:p>
          <w:p w:rsidR="00CF7AA1" w:rsidRPr="00935C8D" w:rsidRDefault="00CF7AA1" w:rsidP="0070321C">
            <w:pPr>
              <w:spacing w:after="0"/>
              <w:ind w:left="57"/>
              <w:rPr>
                <w:rFonts w:ascii="Times New Roman" w:hAnsi="Times New Roman"/>
                <w:sz w:val="24"/>
                <w:szCs w:val="24"/>
                <w:lang w:val="ru-RU"/>
              </w:rPr>
            </w:pPr>
          </w:p>
        </w:tc>
      </w:tr>
      <w:tr w:rsidR="00CF7AA1" w:rsidRPr="00EF77C1" w:rsidTr="0070321C">
        <w:trPr>
          <w:trHeight w:val="342"/>
        </w:trPr>
        <w:tc>
          <w:tcPr>
            <w:tcW w:w="664" w:type="dxa"/>
            <w:gridSpan w:val="2"/>
          </w:tcPr>
          <w:p w:rsidR="00CF7AA1" w:rsidRPr="00E16F18" w:rsidRDefault="00CF7AA1" w:rsidP="0070321C">
            <w:pPr>
              <w:pStyle w:val="afb"/>
              <w:numPr>
                <w:ilvl w:val="0"/>
                <w:numId w:val="24"/>
              </w:numPr>
              <w:spacing w:after="0"/>
              <w:ind w:left="57" w:firstLine="0"/>
              <w:rPr>
                <w:rFonts w:ascii="Times New Roman" w:hAnsi="Times New Roman"/>
                <w:sz w:val="24"/>
                <w:szCs w:val="24"/>
                <w:lang w:val="ru-RU"/>
              </w:rPr>
            </w:pPr>
          </w:p>
        </w:tc>
        <w:tc>
          <w:tcPr>
            <w:tcW w:w="567" w:type="dxa"/>
          </w:tcPr>
          <w:p w:rsidR="00CF7AA1" w:rsidRPr="00935C8D" w:rsidRDefault="00CF7AA1" w:rsidP="0070321C">
            <w:pPr>
              <w:spacing w:after="0"/>
              <w:ind w:left="57"/>
              <w:rPr>
                <w:rFonts w:ascii="Times New Roman" w:hAnsi="Times New Roman"/>
                <w:sz w:val="24"/>
                <w:szCs w:val="24"/>
                <w:lang w:val="ru-RU"/>
              </w:rPr>
            </w:pPr>
          </w:p>
        </w:tc>
        <w:tc>
          <w:tcPr>
            <w:tcW w:w="3119" w:type="dxa"/>
          </w:tcPr>
          <w:p w:rsidR="00CF7AA1" w:rsidRPr="00935C8D" w:rsidRDefault="00CF7AA1" w:rsidP="0070321C">
            <w:pPr>
              <w:spacing w:after="0"/>
              <w:ind w:left="57"/>
              <w:rPr>
                <w:rFonts w:ascii="Times New Roman" w:hAnsi="Times New Roman"/>
                <w:sz w:val="24"/>
                <w:szCs w:val="24"/>
                <w:lang w:val="ru-RU"/>
              </w:rPr>
            </w:pPr>
          </w:p>
        </w:tc>
        <w:tc>
          <w:tcPr>
            <w:tcW w:w="2126" w:type="dxa"/>
          </w:tcPr>
          <w:p w:rsidR="00CF7AA1" w:rsidRPr="00935C8D" w:rsidRDefault="00CF7AA1" w:rsidP="0070321C">
            <w:pPr>
              <w:spacing w:after="0"/>
              <w:ind w:left="57"/>
              <w:rPr>
                <w:rFonts w:ascii="Times New Roman" w:hAnsi="Times New Roman"/>
                <w:sz w:val="24"/>
                <w:szCs w:val="24"/>
                <w:lang w:val="ru-RU"/>
              </w:rPr>
            </w:pPr>
          </w:p>
        </w:tc>
        <w:tc>
          <w:tcPr>
            <w:tcW w:w="1276" w:type="dxa"/>
          </w:tcPr>
          <w:p w:rsidR="00CF7AA1" w:rsidRPr="00935C8D" w:rsidRDefault="00CF7AA1" w:rsidP="0070321C">
            <w:pPr>
              <w:spacing w:after="0"/>
              <w:ind w:left="57"/>
              <w:rPr>
                <w:rFonts w:ascii="Times New Roman" w:hAnsi="Times New Roman"/>
                <w:sz w:val="24"/>
                <w:szCs w:val="24"/>
                <w:lang w:val="ru-RU"/>
              </w:rPr>
            </w:pPr>
          </w:p>
        </w:tc>
        <w:tc>
          <w:tcPr>
            <w:tcW w:w="1134" w:type="dxa"/>
          </w:tcPr>
          <w:p w:rsidR="00CF7AA1" w:rsidRPr="00935C8D" w:rsidRDefault="00CF7AA1" w:rsidP="0070321C">
            <w:pPr>
              <w:spacing w:after="0"/>
              <w:ind w:left="57"/>
              <w:rPr>
                <w:rFonts w:ascii="Times New Roman" w:hAnsi="Times New Roman"/>
                <w:sz w:val="24"/>
                <w:szCs w:val="24"/>
                <w:lang w:val="ru-RU"/>
              </w:rPr>
            </w:pPr>
          </w:p>
        </w:tc>
        <w:tc>
          <w:tcPr>
            <w:tcW w:w="1275" w:type="dxa"/>
          </w:tcPr>
          <w:p w:rsidR="00CF7AA1" w:rsidRPr="00935C8D" w:rsidRDefault="00CF7AA1" w:rsidP="0070321C">
            <w:pPr>
              <w:spacing w:after="0"/>
              <w:ind w:left="57"/>
              <w:rPr>
                <w:rFonts w:ascii="Times New Roman" w:hAnsi="Times New Roman"/>
                <w:sz w:val="24"/>
                <w:szCs w:val="24"/>
                <w:lang w:val="ru-RU"/>
              </w:rPr>
            </w:pPr>
          </w:p>
          <w:p w:rsidR="00CF7AA1" w:rsidRPr="00935C8D" w:rsidRDefault="00CF7AA1" w:rsidP="0070321C">
            <w:pPr>
              <w:spacing w:after="0"/>
              <w:ind w:left="57"/>
              <w:rPr>
                <w:rFonts w:ascii="Times New Roman" w:hAnsi="Times New Roman"/>
                <w:sz w:val="24"/>
                <w:szCs w:val="24"/>
                <w:lang w:val="ru-RU"/>
              </w:rPr>
            </w:pPr>
          </w:p>
        </w:tc>
      </w:tr>
    </w:tbl>
    <w:p w:rsidR="009112CA" w:rsidRDefault="009112CA" w:rsidP="009112CA">
      <w:pPr>
        <w:spacing w:after="0" w:line="240" w:lineRule="auto"/>
        <w:jc w:val="center"/>
        <w:rPr>
          <w:rFonts w:ascii="Times New Roman" w:hAnsi="Times New Roman"/>
          <w:b/>
          <w:sz w:val="24"/>
          <w:szCs w:val="24"/>
          <w:lang w:val="ru-RU"/>
        </w:rPr>
      </w:pPr>
    </w:p>
    <w:p w:rsidR="0020091B" w:rsidRDefault="0020091B" w:rsidP="00CF7AA1">
      <w:pPr>
        <w:widowControl w:val="0"/>
        <w:spacing w:after="0" w:line="235" w:lineRule="auto"/>
        <w:rPr>
          <w:rFonts w:ascii="Times New Roman" w:hAnsi="Times New Roman"/>
          <w:sz w:val="24"/>
          <w:szCs w:val="24"/>
          <w:lang w:val="ru-RU"/>
        </w:rPr>
      </w:pPr>
    </w:p>
    <w:p w:rsidR="00C70335" w:rsidRDefault="00C70335" w:rsidP="009112CA">
      <w:pPr>
        <w:widowControl w:val="0"/>
        <w:spacing w:after="0" w:line="235" w:lineRule="auto"/>
        <w:jc w:val="right"/>
        <w:rPr>
          <w:rFonts w:ascii="Times New Roman" w:hAnsi="Times New Roman"/>
          <w:sz w:val="24"/>
          <w:szCs w:val="24"/>
          <w:lang w:val="ru-RU"/>
        </w:rPr>
      </w:pPr>
    </w:p>
    <w:p w:rsidR="009112CA" w:rsidRPr="00EF77C1" w:rsidRDefault="009112CA" w:rsidP="009112CA">
      <w:pPr>
        <w:widowControl w:val="0"/>
        <w:spacing w:after="0" w:line="235" w:lineRule="auto"/>
        <w:jc w:val="right"/>
        <w:rPr>
          <w:rFonts w:ascii="Times New Roman" w:hAnsi="Times New Roman"/>
          <w:sz w:val="24"/>
          <w:szCs w:val="24"/>
          <w:lang w:val="ru-RU"/>
        </w:rPr>
      </w:pPr>
      <w:r w:rsidRPr="00EF77C1">
        <w:rPr>
          <w:rFonts w:ascii="Times New Roman" w:hAnsi="Times New Roman"/>
          <w:sz w:val="24"/>
          <w:szCs w:val="24"/>
          <w:lang w:val="ru-RU"/>
        </w:rPr>
        <w:t xml:space="preserve">Приложение № 1 </w:t>
      </w:r>
      <w:r w:rsidRPr="00EF77C1">
        <w:rPr>
          <w:rFonts w:ascii="Times New Roman" w:hAnsi="Times New Roman"/>
          <w:noProof/>
          <w:sz w:val="24"/>
          <w:szCs w:val="24"/>
          <w:lang w:val="ru-RU"/>
        </w:rPr>
        <w:br/>
      </w:r>
      <w:r w:rsidR="00E16F18">
        <w:rPr>
          <w:rFonts w:ascii="Times New Roman" w:hAnsi="Times New Roman"/>
          <w:sz w:val="24"/>
          <w:szCs w:val="24"/>
          <w:lang w:val="ru-RU"/>
        </w:rPr>
        <w:t xml:space="preserve">к Договору управления </w:t>
      </w:r>
    </w:p>
    <w:p w:rsidR="009112CA" w:rsidRPr="00EF77C1" w:rsidRDefault="009133C8" w:rsidP="009112CA">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 18</w:t>
      </w:r>
      <w:r w:rsidR="0020091B">
        <w:rPr>
          <w:rFonts w:ascii="Times New Roman" w:hAnsi="Times New Roman"/>
          <w:sz w:val="24"/>
          <w:szCs w:val="24"/>
          <w:lang w:val="ru-RU"/>
        </w:rPr>
        <w:t xml:space="preserve"> по ул.</w:t>
      </w:r>
      <w:r>
        <w:rPr>
          <w:rFonts w:ascii="Times New Roman" w:hAnsi="Times New Roman"/>
          <w:sz w:val="24"/>
          <w:szCs w:val="24"/>
          <w:lang w:val="ru-RU"/>
        </w:rPr>
        <w:t xml:space="preserve"> Институтская</w:t>
      </w:r>
      <w:r w:rsidR="0020091B">
        <w:rPr>
          <w:rFonts w:ascii="Times New Roman" w:hAnsi="Times New Roman"/>
          <w:sz w:val="24"/>
          <w:szCs w:val="24"/>
          <w:lang w:val="ru-RU"/>
        </w:rPr>
        <w:t xml:space="preserve">, г.Щелково </w:t>
      </w:r>
      <w:r w:rsidR="009112CA" w:rsidRPr="00EF77C1">
        <w:rPr>
          <w:rFonts w:ascii="Times New Roman" w:hAnsi="Times New Roman"/>
          <w:noProof/>
          <w:sz w:val="24"/>
          <w:szCs w:val="24"/>
          <w:lang w:val="ru-RU"/>
        </w:rPr>
        <w:br/>
      </w:r>
      <w:r w:rsidR="00E23547">
        <w:rPr>
          <w:rFonts w:ascii="Times New Roman" w:hAnsi="Times New Roman"/>
          <w:sz w:val="24"/>
          <w:szCs w:val="24"/>
          <w:lang w:val="ru-RU"/>
        </w:rPr>
        <w:t>от 23.11.2018г.</w:t>
      </w:r>
      <w:r w:rsidR="0020091B">
        <w:rPr>
          <w:rFonts w:ascii="Times New Roman" w:hAnsi="Times New Roman"/>
          <w:sz w:val="24"/>
          <w:szCs w:val="24"/>
          <w:lang w:val="ru-RU"/>
        </w:rPr>
        <w:t xml:space="preserve">. </w:t>
      </w:r>
    </w:p>
    <w:p w:rsidR="009112CA" w:rsidRPr="00EF77C1" w:rsidRDefault="009112CA" w:rsidP="009112CA">
      <w:pPr>
        <w:widowControl w:val="0"/>
        <w:spacing w:after="0" w:line="235" w:lineRule="auto"/>
        <w:jc w:val="right"/>
        <w:rPr>
          <w:rFonts w:ascii="Times New Roman" w:hAnsi="Times New Roman"/>
          <w:b/>
          <w:sz w:val="24"/>
          <w:szCs w:val="24"/>
          <w:lang w:val="ru-RU"/>
        </w:rPr>
      </w:pPr>
    </w:p>
    <w:p w:rsidR="009112CA" w:rsidRPr="00EF77C1" w:rsidRDefault="009112CA" w:rsidP="009112CA">
      <w:pPr>
        <w:autoSpaceDE w:val="0"/>
        <w:autoSpaceDN w:val="0"/>
        <w:adjustRightInd w:val="0"/>
        <w:spacing w:before="48" w:after="0" w:line="240" w:lineRule="auto"/>
        <w:jc w:val="center"/>
        <w:rPr>
          <w:rFonts w:ascii="Times New Roman" w:hAnsi="Times New Roman"/>
          <w:b/>
          <w:bCs/>
          <w:sz w:val="26"/>
          <w:szCs w:val="26"/>
          <w:lang w:val="ru-RU" w:eastAsia="ru-RU"/>
        </w:rPr>
      </w:pPr>
      <w:r w:rsidRPr="00EF77C1">
        <w:rPr>
          <w:rFonts w:ascii="Times New Roman" w:hAnsi="Times New Roman"/>
          <w:b/>
          <w:bCs/>
          <w:sz w:val="26"/>
          <w:szCs w:val="26"/>
          <w:lang w:val="ru-RU" w:eastAsia="ru-RU"/>
        </w:rPr>
        <w:t>Информация об Управляющей организации</w:t>
      </w:r>
    </w:p>
    <w:p w:rsidR="009112CA" w:rsidRPr="00EF77C1" w:rsidRDefault="009112CA" w:rsidP="009112CA">
      <w:pPr>
        <w:autoSpaceDE w:val="0"/>
        <w:autoSpaceDN w:val="0"/>
        <w:adjustRightInd w:val="0"/>
        <w:spacing w:after="0" w:line="240" w:lineRule="exact"/>
        <w:rPr>
          <w:rFonts w:ascii="Times New Roman" w:hAnsi="Times New Roman"/>
          <w:sz w:val="20"/>
          <w:szCs w:val="20"/>
          <w:lang w:val="ru-RU" w:eastAsia="ru-RU"/>
        </w:rPr>
      </w:pPr>
    </w:p>
    <w:p w:rsidR="00750E3F" w:rsidRPr="00EF77C1" w:rsidRDefault="00750E3F" w:rsidP="00750E3F">
      <w:pPr>
        <w:autoSpaceDE w:val="0"/>
        <w:autoSpaceDN w:val="0"/>
        <w:adjustRightInd w:val="0"/>
        <w:spacing w:before="48" w:after="0" w:line="240" w:lineRule="auto"/>
        <w:rPr>
          <w:rFonts w:ascii="Times New Roman" w:hAnsi="Times New Roman"/>
          <w:lang w:val="ru-RU" w:eastAsia="ru-RU"/>
        </w:rPr>
      </w:pPr>
      <w:r w:rsidRPr="00EF77C1">
        <w:rPr>
          <w:rFonts w:ascii="Times New Roman" w:hAnsi="Times New Roman"/>
          <w:b/>
          <w:bCs/>
          <w:lang w:val="ru-RU" w:eastAsia="ru-RU"/>
        </w:rPr>
        <w:t xml:space="preserve">I. </w:t>
      </w:r>
      <w:r w:rsidRPr="00EF77C1">
        <w:rPr>
          <w:rFonts w:ascii="Times New Roman" w:hAnsi="Times New Roman"/>
          <w:lang w:val="ru-RU" w:eastAsia="ru-RU"/>
        </w:rPr>
        <w:t>Информация об Управляющей организации</w:t>
      </w:r>
    </w:p>
    <w:p w:rsidR="00750E3F" w:rsidRPr="00EF77C1" w:rsidRDefault="00750E3F" w:rsidP="00750E3F">
      <w:pPr>
        <w:widowControl w:val="0"/>
        <w:numPr>
          <w:ilvl w:val="0"/>
          <w:numId w:val="21"/>
        </w:numPr>
        <w:tabs>
          <w:tab w:val="left" w:pos="230"/>
        </w:tabs>
        <w:autoSpaceDE w:val="0"/>
        <w:autoSpaceDN w:val="0"/>
        <w:adjustRightInd w:val="0"/>
        <w:spacing w:after="0" w:line="552" w:lineRule="exact"/>
        <w:rPr>
          <w:rFonts w:ascii="Times New Roman" w:hAnsi="Times New Roman"/>
          <w:lang w:val="ru-RU" w:eastAsia="ru-RU"/>
        </w:rPr>
      </w:pPr>
      <w:r w:rsidRPr="00EF77C1">
        <w:rPr>
          <w:rFonts w:ascii="Times New Roman" w:hAnsi="Times New Roman"/>
          <w:lang w:val="ru-RU" w:eastAsia="ru-RU"/>
        </w:rPr>
        <w:t xml:space="preserve">Управляющая организация </w:t>
      </w:r>
      <w:r w:rsidRPr="00E16F18">
        <w:rPr>
          <w:rFonts w:ascii="Times New Roman" w:hAnsi="Times New Roman"/>
          <w:bCs/>
          <w:lang w:val="ru-RU" w:eastAsia="ru-RU"/>
        </w:rPr>
        <w:t>ООО</w:t>
      </w:r>
      <w:r w:rsidRPr="00EF77C1">
        <w:rPr>
          <w:rFonts w:ascii="Times New Roman" w:hAnsi="Times New Roman"/>
          <w:b/>
          <w:bCs/>
          <w:lang w:val="ru-RU" w:eastAsia="ru-RU"/>
        </w:rPr>
        <w:t xml:space="preserve"> </w:t>
      </w:r>
      <w:r w:rsidRPr="00EF77C1">
        <w:rPr>
          <w:rFonts w:ascii="Times New Roman" w:hAnsi="Times New Roman"/>
          <w:lang w:val="ru-RU" w:eastAsia="ru-RU"/>
        </w:rPr>
        <w:t>«Жилсервис-А»</w:t>
      </w:r>
    </w:p>
    <w:p w:rsidR="00750E3F" w:rsidRPr="00EF77C1" w:rsidRDefault="00750E3F" w:rsidP="00750E3F">
      <w:pPr>
        <w:widowControl w:val="0"/>
        <w:numPr>
          <w:ilvl w:val="0"/>
          <w:numId w:val="21"/>
        </w:numPr>
        <w:tabs>
          <w:tab w:val="left" w:pos="230"/>
          <w:tab w:val="left" w:leader="underscore" w:pos="4747"/>
        </w:tabs>
        <w:autoSpaceDE w:val="0"/>
        <w:autoSpaceDN w:val="0"/>
        <w:adjustRightInd w:val="0"/>
        <w:spacing w:before="5" w:after="0" w:line="552" w:lineRule="exact"/>
        <w:rPr>
          <w:rFonts w:ascii="Times New Roman" w:hAnsi="Times New Roman"/>
          <w:lang w:val="ru-RU" w:eastAsia="ru-RU"/>
        </w:rPr>
      </w:pPr>
      <w:r w:rsidRPr="00EF77C1">
        <w:rPr>
          <w:rFonts w:ascii="Times New Roman" w:hAnsi="Times New Roman"/>
          <w:lang w:val="ru-RU" w:eastAsia="ru-RU"/>
        </w:rPr>
        <w:t xml:space="preserve">Сведения о наличие лицензии: № 453, дата выдачи 30 </w:t>
      </w:r>
      <w:r>
        <w:rPr>
          <w:rFonts w:ascii="Times New Roman" w:hAnsi="Times New Roman"/>
          <w:lang w:val="ru-RU" w:eastAsia="ru-RU"/>
        </w:rPr>
        <w:t>апреля</w:t>
      </w:r>
      <w:r w:rsidRPr="00EF77C1">
        <w:rPr>
          <w:rFonts w:ascii="Times New Roman" w:hAnsi="Times New Roman"/>
          <w:lang w:val="ru-RU" w:eastAsia="ru-RU"/>
        </w:rPr>
        <w:t xml:space="preserve"> 2015 г.</w:t>
      </w:r>
    </w:p>
    <w:p w:rsidR="00750E3F" w:rsidRPr="00E16F18" w:rsidRDefault="00750E3F" w:rsidP="00750E3F">
      <w:pPr>
        <w:widowControl w:val="0"/>
        <w:numPr>
          <w:ilvl w:val="0"/>
          <w:numId w:val="21"/>
        </w:numPr>
        <w:tabs>
          <w:tab w:val="left" w:pos="230"/>
        </w:tabs>
        <w:autoSpaceDE w:val="0"/>
        <w:autoSpaceDN w:val="0"/>
        <w:adjustRightInd w:val="0"/>
        <w:spacing w:after="0" w:line="552" w:lineRule="exact"/>
        <w:rPr>
          <w:rFonts w:ascii="Times New Roman" w:hAnsi="Times New Roman"/>
          <w:lang w:val="ru-RU" w:eastAsia="ru-RU"/>
        </w:rPr>
      </w:pPr>
      <w:r w:rsidRPr="00EF77C1">
        <w:rPr>
          <w:rFonts w:ascii="Times New Roman" w:hAnsi="Times New Roman"/>
          <w:lang w:val="ru-RU" w:eastAsia="ru-RU"/>
        </w:rPr>
        <w:t xml:space="preserve">Почтовый адрес </w:t>
      </w:r>
      <w:r w:rsidRPr="00E16F18">
        <w:rPr>
          <w:rFonts w:ascii="Times New Roman" w:hAnsi="Times New Roman"/>
          <w:bCs/>
          <w:lang w:val="ru-RU" w:eastAsia="ru-RU"/>
        </w:rPr>
        <w:t xml:space="preserve">141109 </w:t>
      </w:r>
      <w:r w:rsidRPr="00E16F18">
        <w:rPr>
          <w:rFonts w:ascii="Times New Roman" w:hAnsi="Times New Roman"/>
          <w:lang w:val="ru-RU" w:eastAsia="ru-RU"/>
        </w:rPr>
        <w:t xml:space="preserve">Московская область, г.Щёлково, </w:t>
      </w:r>
      <w:r w:rsidR="00E23547">
        <w:rPr>
          <w:rFonts w:ascii="Times New Roman" w:hAnsi="Times New Roman"/>
          <w:bCs/>
          <w:lang w:val="ru-RU" w:eastAsia="ru-RU"/>
        </w:rPr>
        <w:t>ул. Парковая, д.7</w:t>
      </w:r>
    </w:p>
    <w:p w:rsidR="00750E3F" w:rsidRPr="00E23547" w:rsidRDefault="00750E3F" w:rsidP="003D56ED">
      <w:pPr>
        <w:widowControl w:val="0"/>
        <w:numPr>
          <w:ilvl w:val="0"/>
          <w:numId w:val="21"/>
        </w:numPr>
        <w:tabs>
          <w:tab w:val="left" w:pos="230"/>
        </w:tabs>
        <w:autoSpaceDE w:val="0"/>
        <w:autoSpaceDN w:val="0"/>
        <w:adjustRightInd w:val="0"/>
        <w:spacing w:before="211" w:after="0" w:line="240" w:lineRule="exact"/>
        <w:ind w:left="274" w:hanging="274"/>
        <w:jc w:val="both"/>
        <w:rPr>
          <w:rFonts w:ascii="Times New Roman" w:hAnsi="Times New Roman"/>
          <w:sz w:val="20"/>
          <w:szCs w:val="20"/>
          <w:lang w:val="ru-RU" w:eastAsia="ru-RU"/>
        </w:rPr>
      </w:pPr>
      <w:r w:rsidRPr="00E23547">
        <w:rPr>
          <w:rFonts w:ascii="Times New Roman" w:hAnsi="Times New Roman"/>
          <w:lang w:val="ru-RU" w:eastAsia="ru-RU"/>
        </w:rPr>
        <w:t xml:space="preserve">Адрес фактического местонахождения органов управления Управляющей организации </w:t>
      </w:r>
      <w:r w:rsidRPr="00E23547">
        <w:rPr>
          <w:rFonts w:ascii="Times New Roman" w:hAnsi="Times New Roman"/>
          <w:b/>
          <w:bCs/>
          <w:lang w:val="ru-RU" w:eastAsia="ru-RU"/>
        </w:rPr>
        <w:t>141109</w:t>
      </w:r>
      <w:r w:rsidRPr="00E23547">
        <w:rPr>
          <w:rFonts w:ascii="Times New Roman" w:hAnsi="Times New Roman"/>
          <w:b/>
          <w:bCs/>
          <w:lang w:val="ru-RU" w:eastAsia="ru-RU"/>
        </w:rPr>
        <w:br/>
      </w:r>
      <w:r w:rsidRPr="00E23547">
        <w:rPr>
          <w:rFonts w:ascii="Times New Roman" w:hAnsi="Times New Roman"/>
          <w:lang w:val="ru-RU" w:eastAsia="ru-RU"/>
        </w:rPr>
        <w:t xml:space="preserve">Московская область, г.Щёлково, </w:t>
      </w:r>
      <w:r w:rsidR="00E23547" w:rsidRPr="00E16F18">
        <w:rPr>
          <w:rFonts w:ascii="Times New Roman" w:hAnsi="Times New Roman"/>
          <w:lang w:val="ru-RU" w:eastAsia="ru-RU"/>
        </w:rPr>
        <w:t xml:space="preserve">г.Щёлково, </w:t>
      </w:r>
      <w:r w:rsidR="00E23547">
        <w:rPr>
          <w:rFonts w:ascii="Times New Roman" w:hAnsi="Times New Roman"/>
          <w:bCs/>
          <w:lang w:val="ru-RU" w:eastAsia="ru-RU"/>
        </w:rPr>
        <w:t>ул. Парковая, д.7</w:t>
      </w:r>
      <w:r w:rsidR="00E23547">
        <w:rPr>
          <w:rFonts w:ascii="Times New Roman" w:hAnsi="Times New Roman"/>
          <w:bCs/>
          <w:lang w:val="ru-RU" w:eastAsia="ru-RU"/>
        </w:rPr>
        <w:t>.</w:t>
      </w:r>
    </w:p>
    <w:p w:rsidR="00750E3F" w:rsidRPr="00EF77C1" w:rsidRDefault="00750E3F" w:rsidP="00750E3F">
      <w:pPr>
        <w:tabs>
          <w:tab w:val="left" w:pos="274"/>
        </w:tabs>
        <w:autoSpaceDE w:val="0"/>
        <w:autoSpaceDN w:val="0"/>
        <w:adjustRightInd w:val="0"/>
        <w:spacing w:before="34" w:after="0" w:line="269" w:lineRule="exact"/>
        <w:ind w:left="274" w:hanging="274"/>
        <w:jc w:val="both"/>
        <w:rPr>
          <w:rFonts w:ascii="Times New Roman" w:hAnsi="Times New Roman"/>
          <w:b/>
          <w:bCs/>
          <w:spacing w:val="10"/>
          <w:lang w:val="ru-RU" w:eastAsia="ru-RU"/>
        </w:rPr>
      </w:pPr>
      <w:r w:rsidRPr="00EF77C1">
        <w:rPr>
          <w:rFonts w:ascii="Times New Roman" w:hAnsi="Times New Roman"/>
          <w:lang w:val="ru-RU" w:eastAsia="ru-RU"/>
        </w:rPr>
        <w:t>5.</w:t>
      </w:r>
      <w:r w:rsidRPr="00EF77C1">
        <w:rPr>
          <w:rFonts w:ascii="Times New Roman" w:hAnsi="Times New Roman"/>
          <w:lang w:val="ru-RU" w:eastAsia="ru-RU"/>
        </w:rPr>
        <w:tab/>
        <w:t>Официальный сайт в сети Интернет, на котором Управляющая организация осуществляет</w:t>
      </w:r>
      <w:r w:rsidRPr="00EF77C1">
        <w:rPr>
          <w:rFonts w:ascii="Times New Roman" w:hAnsi="Times New Roman"/>
          <w:lang w:val="ru-RU" w:eastAsia="ru-RU"/>
        </w:rPr>
        <w:br/>
        <w:t xml:space="preserve">информирование о деятельности по управлению многоквартирным домом </w:t>
      </w:r>
      <w:hyperlink r:id="rId12" w:history="1">
        <w:r w:rsidRPr="00EF77C1">
          <w:rPr>
            <w:rFonts w:ascii="Times New Roman" w:hAnsi="Times New Roman"/>
            <w:b/>
            <w:bCs/>
            <w:color w:val="0000FF"/>
            <w:sz w:val="24"/>
            <w:szCs w:val="24"/>
            <w:u w:val="single"/>
            <w:lang w:val="ru-RU" w:eastAsia="ru-RU"/>
          </w:rPr>
          <w:t>http://Жилсервис-А.рф</w:t>
        </w:r>
        <w:r w:rsidRPr="00EF77C1">
          <w:rPr>
            <w:rFonts w:ascii="Times New Roman" w:hAnsi="Times New Roman"/>
            <w:color w:val="0000FF"/>
            <w:spacing w:val="10"/>
            <w:sz w:val="24"/>
            <w:szCs w:val="24"/>
            <w:u w:val="single"/>
            <w:lang w:val="ru-RU" w:eastAsia="ru-RU"/>
          </w:rPr>
          <w:t>/</w:t>
        </w:r>
      </w:hyperlink>
    </w:p>
    <w:p w:rsidR="00750E3F" w:rsidRPr="00EF77C1" w:rsidRDefault="00750E3F" w:rsidP="00750E3F">
      <w:pPr>
        <w:autoSpaceDE w:val="0"/>
        <w:autoSpaceDN w:val="0"/>
        <w:adjustRightInd w:val="0"/>
        <w:spacing w:after="0" w:line="240" w:lineRule="exact"/>
        <w:jc w:val="both"/>
        <w:rPr>
          <w:rFonts w:ascii="Times New Roman" w:hAnsi="Times New Roman"/>
          <w:sz w:val="20"/>
          <w:szCs w:val="20"/>
          <w:lang w:val="ru-RU" w:eastAsia="ru-RU"/>
        </w:rPr>
      </w:pPr>
    </w:p>
    <w:p w:rsidR="00750E3F" w:rsidRPr="00EF77C1" w:rsidRDefault="00750E3F" w:rsidP="00750E3F">
      <w:pPr>
        <w:tabs>
          <w:tab w:val="left" w:pos="317"/>
        </w:tabs>
        <w:autoSpaceDE w:val="0"/>
        <w:autoSpaceDN w:val="0"/>
        <w:adjustRightInd w:val="0"/>
        <w:spacing w:before="29" w:after="0" w:line="274" w:lineRule="exact"/>
        <w:jc w:val="both"/>
        <w:rPr>
          <w:rFonts w:ascii="Times New Roman" w:hAnsi="Times New Roman"/>
          <w:lang w:val="ru-RU" w:eastAsia="ru-RU"/>
        </w:rPr>
      </w:pPr>
      <w:r w:rsidRPr="00EF77C1">
        <w:rPr>
          <w:rFonts w:ascii="Times New Roman" w:hAnsi="Times New Roman"/>
          <w:lang w:val="ru-RU" w:eastAsia="ru-RU"/>
        </w:rPr>
        <w:t>6.</w:t>
      </w:r>
      <w:r w:rsidRPr="00EF77C1">
        <w:rPr>
          <w:rFonts w:ascii="Times New Roman" w:hAnsi="Times New Roman"/>
          <w:lang w:val="ru-RU" w:eastAsia="ru-RU"/>
        </w:rPr>
        <w:tab/>
        <w:t>Официальный сайт в сети Интернет, на котором Управляющая организация раскрывает</w:t>
      </w:r>
      <w:r w:rsidRPr="00EF77C1">
        <w:rPr>
          <w:rFonts w:ascii="Times New Roman" w:hAnsi="Times New Roman"/>
          <w:lang w:val="ru-RU" w:eastAsia="ru-RU"/>
        </w:rPr>
        <w:br/>
        <w:t>информацию о своей деятельности по управлению многоквартирными домами в соответствии со</w:t>
      </w:r>
      <w:r w:rsidRPr="00EF77C1">
        <w:rPr>
          <w:rFonts w:ascii="Times New Roman" w:hAnsi="Times New Roman"/>
          <w:lang w:val="ru-RU" w:eastAsia="ru-RU"/>
        </w:rPr>
        <w:br/>
        <w:t>Стандартом раскрытия информации организациями, осуществляющими деятельность в сфере</w:t>
      </w:r>
      <w:r w:rsidRPr="00EF77C1">
        <w:rPr>
          <w:rFonts w:ascii="Times New Roman" w:hAnsi="Times New Roman"/>
          <w:lang w:val="ru-RU" w:eastAsia="ru-RU"/>
        </w:rPr>
        <w:br/>
        <w:t>управления многоквартирными домами, утвержденным Постановлением Правительства РФ от</w:t>
      </w:r>
      <w:r w:rsidRPr="00EF77C1">
        <w:rPr>
          <w:rFonts w:ascii="Times New Roman" w:hAnsi="Times New Roman"/>
          <w:lang w:val="ru-RU" w:eastAsia="ru-RU"/>
        </w:rPr>
        <w:br/>
        <w:t>23.09.2010 N 731 Реформа ЖКХ, ГИС.</w:t>
      </w:r>
    </w:p>
    <w:p w:rsidR="00750E3F" w:rsidRPr="00EF77C1" w:rsidRDefault="00750E3F" w:rsidP="00750E3F">
      <w:pPr>
        <w:autoSpaceDE w:val="0"/>
        <w:autoSpaceDN w:val="0"/>
        <w:adjustRightInd w:val="0"/>
        <w:spacing w:after="0" w:line="240" w:lineRule="exact"/>
        <w:rPr>
          <w:rFonts w:ascii="Times New Roman" w:hAnsi="Times New Roman"/>
          <w:sz w:val="20"/>
          <w:szCs w:val="20"/>
          <w:lang w:val="ru-RU" w:eastAsia="ru-RU"/>
        </w:rPr>
      </w:pPr>
    </w:p>
    <w:p w:rsidR="00750E3F" w:rsidRPr="00EF77C1" w:rsidRDefault="00750E3F" w:rsidP="00750E3F">
      <w:pPr>
        <w:tabs>
          <w:tab w:val="left" w:pos="230"/>
        </w:tabs>
        <w:autoSpaceDE w:val="0"/>
        <w:autoSpaceDN w:val="0"/>
        <w:adjustRightInd w:val="0"/>
        <w:spacing w:before="53" w:after="0" w:line="240" w:lineRule="auto"/>
        <w:rPr>
          <w:rFonts w:ascii="Times New Roman" w:hAnsi="Times New Roman"/>
          <w:u w:val="single"/>
          <w:lang w:val="ru-RU" w:eastAsia="ru-RU"/>
        </w:rPr>
      </w:pPr>
      <w:r>
        <w:rPr>
          <w:rFonts w:ascii="Times New Roman" w:hAnsi="Times New Roman"/>
          <w:noProof/>
          <w:lang w:val="ru-RU" w:eastAsia="ru-RU"/>
        </w:rPr>
        <mc:AlternateContent>
          <mc:Choice Requires="wps">
            <w:drawing>
              <wp:anchor distT="0" distB="0" distL="114300" distR="114300" simplePos="0" relativeHeight="251659264" behindDoc="0" locked="0" layoutInCell="1" allowOverlap="1" wp14:anchorId="148FF25F" wp14:editId="7151F40F">
                <wp:simplePos x="0" y="0"/>
                <wp:positionH relativeFrom="column">
                  <wp:posOffset>10160</wp:posOffset>
                </wp:positionH>
                <wp:positionV relativeFrom="paragraph">
                  <wp:posOffset>363220</wp:posOffset>
                </wp:positionV>
                <wp:extent cx="6448425" cy="3781425"/>
                <wp:effectExtent l="0" t="0" r="28575" b="28575"/>
                <wp:wrapTopAndBottom/>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78142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0091B" w:rsidRDefault="0020091B" w:rsidP="00750E3F">
                            <w:pPr>
                              <w:pStyle w:val="Style5"/>
                              <w:widowControl/>
                              <w:jc w:val="both"/>
                              <w:rPr>
                                <w:rStyle w:val="FontStyle83"/>
                              </w:rPr>
                            </w:pPr>
                            <w:r>
                              <w:rPr>
                                <w:rStyle w:val="FontStyle83"/>
                              </w:rPr>
                              <w:t>8. Режим работы подразделений (служб) Управляющей организации и телефоны:</w:t>
                            </w:r>
                          </w:p>
                          <w:tbl>
                            <w:tblPr>
                              <w:tblW w:w="0" w:type="auto"/>
                              <w:tblInd w:w="40" w:type="dxa"/>
                              <w:tblLayout w:type="fixed"/>
                              <w:tblCellMar>
                                <w:left w:w="40" w:type="dxa"/>
                                <w:right w:w="40" w:type="dxa"/>
                              </w:tblCellMar>
                              <w:tblLook w:val="0000" w:firstRow="0" w:lastRow="0" w:firstColumn="0" w:lastColumn="0" w:noHBand="0" w:noVBand="0"/>
                            </w:tblPr>
                            <w:tblGrid>
                              <w:gridCol w:w="3235"/>
                              <w:gridCol w:w="2261"/>
                              <w:gridCol w:w="2131"/>
                              <w:gridCol w:w="2016"/>
                            </w:tblGrid>
                            <w:tr w:rsidR="0020091B" w:rsidRPr="0054231C" w:rsidTr="009278D7">
                              <w:tc>
                                <w:tcPr>
                                  <w:tcW w:w="3235"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ind w:left="518"/>
                                    <w:rPr>
                                      <w:rStyle w:val="FontStyle83"/>
                                    </w:rPr>
                                  </w:pPr>
                                  <w:r w:rsidRPr="0054231C">
                                    <w:rPr>
                                      <w:rStyle w:val="FontStyle83"/>
                                    </w:rPr>
                                    <w:t>Наименование</w:t>
                                  </w:r>
                                  <w:r w:rsidRPr="0054231C">
                                    <w:rPr>
                                      <w:rStyle w:val="FontStyle83"/>
                                    </w:rPr>
                                    <w:br/>
                                  </w:r>
                                  <w:proofErr w:type="gramStart"/>
                                  <w:r w:rsidRPr="0054231C">
                                    <w:rPr>
                                      <w:rStyle w:val="FontStyle83"/>
                                    </w:rPr>
                                    <w:t>подразделения,</w:t>
                                  </w:r>
                                  <w:r w:rsidRPr="0054231C">
                                    <w:rPr>
                                      <w:rStyle w:val="FontStyle83"/>
                                    </w:rPr>
                                    <w:br/>
                                    <w:t>должностных</w:t>
                                  </w:r>
                                  <w:proofErr w:type="gramEnd"/>
                                  <w:r w:rsidRPr="0054231C">
                                    <w:rPr>
                                      <w:rStyle w:val="FontStyle83"/>
                                    </w:rPr>
                                    <w:t xml:space="preserve"> лиц</w:t>
                                  </w:r>
                                </w:p>
                              </w:tc>
                              <w:tc>
                                <w:tcPr>
                                  <w:tcW w:w="226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Вид деятельности</w:t>
                                  </w:r>
                                  <w:r w:rsidRPr="0054231C">
                                    <w:rPr>
                                      <w:rStyle w:val="FontStyle83"/>
                                    </w:rPr>
                                    <w:br/>
                                    <w:t>данного</w:t>
                                  </w:r>
                                  <w:r w:rsidRPr="0054231C">
                                    <w:rPr>
                                      <w:rStyle w:val="FontStyle83"/>
                                    </w:rPr>
                                    <w:br/>
                                    <w:t>подразделения</w:t>
                                  </w:r>
                                </w:p>
                              </w:tc>
                              <w:tc>
                                <w:tcPr>
                                  <w:tcW w:w="213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40" w:lineRule="auto"/>
                                    <w:rPr>
                                      <w:rStyle w:val="FontStyle83"/>
                                    </w:rPr>
                                  </w:pPr>
                                  <w:r w:rsidRPr="0054231C">
                                    <w:rPr>
                                      <w:rStyle w:val="FontStyle83"/>
                                    </w:rPr>
                                    <w:t>Режим работы</w:t>
                                  </w:r>
                                </w:p>
                              </w:tc>
                              <w:tc>
                                <w:tcPr>
                                  <w:tcW w:w="2016"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40" w:lineRule="auto"/>
                                    <w:ind w:left="427"/>
                                    <w:rPr>
                                      <w:rStyle w:val="FontStyle83"/>
                                    </w:rPr>
                                  </w:pPr>
                                  <w:r w:rsidRPr="0054231C">
                                    <w:rPr>
                                      <w:rStyle w:val="FontStyle83"/>
                                    </w:rPr>
                                    <w:t>Телефон</w:t>
                                  </w:r>
                                </w:p>
                              </w:tc>
                            </w:tr>
                            <w:tr w:rsidR="0020091B" w:rsidRPr="0054231C" w:rsidTr="009278D7">
                              <w:tc>
                                <w:tcPr>
                                  <w:tcW w:w="3235"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Руководитель</w:t>
                                  </w:r>
                                  <w:r>
                                    <w:rPr>
                                      <w:rStyle w:val="FontStyle83"/>
                                    </w:rPr>
                                    <w:t>:</w:t>
                                  </w:r>
                                </w:p>
                                <w:p w:rsidR="0020091B" w:rsidRPr="0054231C" w:rsidRDefault="0020091B" w:rsidP="009278D7">
                                  <w:pPr>
                                    <w:pStyle w:val="Style77"/>
                                    <w:widowControl/>
                                    <w:spacing w:line="274" w:lineRule="exact"/>
                                    <w:rPr>
                                      <w:rStyle w:val="FontStyle83"/>
                                    </w:rPr>
                                  </w:pPr>
                                  <w:r w:rsidRPr="0054231C">
                                    <w:rPr>
                                      <w:rStyle w:val="FontStyle83"/>
                                    </w:rPr>
                                    <w:t>Табатадзе   Александр</w:t>
                                  </w:r>
                                  <w:r w:rsidRPr="0054231C">
                                    <w:rPr>
                                      <w:rStyle w:val="FontStyle83"/>
                                    </w:rPr>
                                    <w:br/>
                                    <w:t>Анатольевич</w:t>
                                  </w:r>
                                </w:p>
                              </w:tc>
                              <w:tc>
                                <w:tcPr>
                                  <w:tcW w:w="226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прием</w:t>
                                  </w:r>
                                </w:p>
                                <w:p w:rsidR="0020091B" w:rsidRPr="0054231C" w:rsidRDefault="0020091B" w:rsidP="009278D7">
                                  <w:pPr>
                                    <w:pStyle w:val="Style77"/>
                                    <w:widowControl/>
                                    <w:spacing w:line="274" w:lineRule="exact"/>
                                    <w:rPr>
                                      <w:rStyle w:val="FontStyle83"/>
                                    </w:rPr>
                                  </w:pPr>
                                  <w:r w:rsidRPr="0054231C">
                                    <w:rPr>
                                      <w:rStyle w:val="FontStyle83"/>
                                    </w:rPr>
                                    <w:t>потребителей по</w:t>
                                  </w:r>
                                </w:p>
                                <w:p w:rsidR="0020091B" w:rsidRPr="0054231C" w:rsidRDefault="0020091B" w:rsidP="009278D7">
                                  <w:pPr>
                                    <w:pStyle w:val="Style77"/>
                                    <w:widowControl/>
                                    <w:spacing w:line="274" w:lineRule="exact"/>
                                    <w:rPr>
                                      <w:rStyle w:val="FontStyle83"/>
                                    </w:rPr>
                                  </w:pPr>
                                  <w:r w:rsidRPr="0054231C">
                                    <w:rPr>
                                      <w:rStyle w:val="FontStyle83"/>
                                    </w:rPr>
                                    <w:t>вопросам</w:t>
                                  </w:r>
                                </w:p>
                                <w:p w:rsidR="0020091B" w:rsidRPr="0054231C" w:rsidRDefault="0020091B" w:rsidP="009278D7">
                                  <w:pPr>
                                    <w:pStyle w:val="Style77"/>
                                    <w:widowControl/>
                                    <w:spacing w:line="274" w:lineRule="exact"/>
                                    <w:rPr>
                                      <w:rStyle w:val="FontStyle83"/>
                                    </w:rPr>
                                  </w:pPr>
                                  <w:r w:rsidRPr="0054231C">
                                    <w:rPr>
                                      <w:rStyle w:val="FontStyle83"/>
                                    </w:rPr>
                                    <w:t>управления</w:t>
                                  </w:r>
                                </w:p>
                                <w:p w:rsidR="0020091B" w:rsidRPr="0054231C" w:rsidRDefault="0020091B" w:rsidP="009278D7">
                                  <w:pPr>
                                    <w:pStyle w:val="Style77"/>
                                    <w:widowControl/>
                                    <w:spacing w:line="274" w:lineRule="exact"/>
                                    <w:rPr>
                                      <w:rStyle w:val="FontStyle83"/>
                                    </w:rPr>
                                  </w:pPr>
                                  <w:r w:rsidRPr="0054231C">
                                    <w:rPr>
                                      <w:rStyle w:val="FontStyle83"/>
                                    </w:rPr>
                                    <w:t>многоквартирным</w:t>
                                  </w:r>
                                </w:p>
                                <w:p w:rsidR="0020091B" w:rsidRPr="0054231C" w:rsidRDefault="0020091B" w:rsidP="009278D7">
                                  <w:pPr>
                                    <w:pStyle w:val="Style77"/>
                                    <w:widowControl/>
                                    <w:spacing w:line="274" w:lineRule="exact"/>
                                    <w:rPr>
                                      <w:rStyle w:val="FontStyle83"/>
                                    </w:rPr>
                                  </w:pPr>
                                  <w:r w:rsidRPr="0054231C">
                                    <w:rPr>
                                      <w:rStyle w:val="FontStyle83"/>
                                    </w:rPr>
                                    <w:t>домом</w:t>
                                  </w:r>
                                </w:p>
                              </w:tc>
                              <w:tc>
                                <w:tcPr>
                                  <w:tcW w:w="213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4"/>
                                    <w:widowControl/>
                                    <w:spacing w:line="226" w:lineRule="exact"/>
                                    <w:ind w:left="5" w:hanging="5"/>
                                    <w:rPr>
                                      <w:rStyle w:val="FontStyle97"/>
                                    </w:rPr>
                                  </w:pP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r w:rsidRPr="0054231C">
                                    <w:rPr>
                                      <w:rStyle w:val="FontStyle97"/>
                                    </w:rPr>
                                    <w:br/>
                                    <w:t>обед с 12.00 до 13.00</w:t>
                                  </w:r>
                                </w:p>
                              </w:tc>
                              <w:tc>
                                <w:tcPr>
                                  <w:tcW w:w="2016"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6"/>
                                    <w:widowControl/>
                                  </w:pPr>
                                  <w:r>
                                    <w:t>8 (496)-566-65-17</w:t>
                                  </w:r>
                                </w:p>
                              </w:tc>
                            </w:tr>
                            <w:tr w:rsidR="0020091B" w:rsidRPr="0054231C" w:rsidTr="009278D7">
                              <w:tc>
                                <w:tcPr>
                                  <w:tcW w:w="3235"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rPr>
                                      <w:rStyle w:val="FontStyle83"/>
                                    </w:rPr>
                                  </w:pPr>
                                  <w:r w:rsidRPr="0054231C">
                                    <w:rPr>
                                      <w:rStyle w:val="FontStyle83"/>
                                    </w:rPr>
                                    <w:t>Аварийно-диспетчерская</w:t>
                                  </w:r>
                                  <w:r w:rsidRPr="0054231C">
                                    <w:rPr>
                                      <w:rStyle w:val="FontStyle83"/>
                                    </w:rPr>
                                    <w:br/>
                                    <w:t>служба</w:t>
                                  </w:r>
                                </w:p>
                              </w:tc>
                              <w:tc>
                                <w:tcPr>
                                  <w:tcW w:w="226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прием аварийных</w:t>
                                  </w:r>
                                  <w:r w:rsidRPr="0054231C">
                                    <w:rPr>
                                      <w:rStyle w:val="FontStyle83"/>
                                    </w:rPr>
                                    <w:br/>
                                    <w:t>заявок</w:t>
                                  </w:r>
                                </w:p>
                                <w:p w:rsidR="0020091B" w:rsidRPr="0054231C" w:rsidRDefault="0020091B" w:rsidP="009278D7">
                                  <w:pPr>
                                    <w:pStyle w:val="Style77"/>
                                    <w:widowControl/>
                                    <w:spacing w:line="274" w:lineRule="exact"/>
                                    <w:rPr>
                                      <w:rStyle w:val="FontStyle83"/>
                                    </w:rPr>
                                  </w:pPr>
                                  <w:r w:rsidRPr="0054231C">
                                    <w:rPr>
                                      <w:rStyle w:val="FontStyle83"/>
                                    </w:rPr>
                                    <w:t>потребителей</w:t>
                                  </w:r>
                                </w:p>
                              </w:tc>
                              <w:tc>
                                <w:tcPr>
                                  <w:tcW w:w="213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4"/>
                                    <w:widowControl/>
                                    <w:spacing w:line="240" w:lineRule="auto"/>
                                    <w:rPr>
                                      <w:rStyle w:val="FontStyle97"/>
                                    </w:rPr>
                                  </w:pPr>
                                  <w:r w:rsidRPr="0054231C">
                                    <w:rPr>
                                      <w:rStyle w:val="FontStyle97"/>
                                    </w:rPr>
                                    <w:t>круглосуточно</w:t>
                                  </w:r>
                                </w:p>
                              </w:tc>
                              <w:tc>
                                <w:tcPr>
                                  <w:tcW w:w="2016"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6"/>
                                    <w:widowControl/>
                                  </w:pPr>
                                  <w:r>
                                    <w:t>8 (496)-569-21-96</w:t>
                                  </w:r>
                                </w:p>
                              </w:tc>
                            </w:tr>
                            <w:tr w:rsidR="0020091B" w:rsidRPr="0054231C" w:rsidTr="009278D7">
                              <w:tc>
                                <w:tcPr>
                                  <w:tcW w:w="3235"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6"/>
                                    <w:widowControl/>
                                  </w:pPr>
                                </w:p>
                              </w:tc>
                              <w:tc>
                                <w:tcPr>
                                  <w:tcW w:w="226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прием заявок и</w:t>
                                  </w:r>
                                  <w:r w:rsidRPr="0054231C">
                                    <w:rPr>
                                      <w:rStyle w:val="FontStyle83"/>
                                    </w:rPr>
                                    <w:br/>
                                    <w:t>заявлений от</w:t>
                                  </w:r>
                                  <w:r w:rsidRPr="0054231C">
                                    <w:rPr>
                                      <w:rStyle w:val="FontStyle83"/>
                                    </w:rPr>
                                    <w:br/>
                                    <w:t>потребителей</w:t>
                                  </w:r>
                                </w:p>
                              </w:tc>
                              <w:tc>
                                <w:tcPr>
                                  <w:tcW w:w="213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4"/>
                                    <w:widowControl/>
                                    <w:spacing w:line="226" w:lineRule="exact"/>
                                    <w:rPr>
                                      <w:rStyle w:val="FontStyle97"/>
                                    </w:rPr>
                                  </w:pP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r w:rsidRPr="0054231C">
                                    <w:rPr>
                                      <w:rStyle w:val="FontStyle97"/>
                                    </w:rPr>
                                    <w:br/>
                                  </w: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p>
                              </w:tc>
                              <w:tc>
                                <w:tcPr>
                                  <w:tcW w:w="2016"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6"/>
                                    <w:widowControl/>
                                  </w:pPr>
                                  <w:r>
                                    <w:t>8 (496)-566-46-23</w:t>
                                  </w:r>
                                </w:p>
                              </w:tc>
                            </w:tr>
                          </w:tbl>
                          <w:p w:rsidR="0020091B" w:rsidRDefault="0020091B" w:rsidP="00750E3F">
                            <w:pPr>
                              <w:pStyle w:val="Style5"/>
                              <w:widowControl/>
                              <w:jc w:val="both"/>
                              <w:rPr>
                                <w:rStyle w:val="FontStyle83"/>
                              </w:rPr>
                            </w:pPr>
                          </w:p>
                          <w:p w:rsidR="0020091B" w:rsidRDefault="0020091B" w:rsidP="00750E3F">
                            <w:pPr>
                              <w:pStyle w:val="Style5"/>
                              <w:widowControl/>
                              <w:jc w:val="both"/>
                              <w:rPr>
                                <w:rStyle w:val="FontStyle83"/>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8FF25F" id="_x0000_t202" coordsize="21600,21600" o:spt="202" path="m,l,21600r21600,l21600,xe">
                <v:stroke joinstyle="miter"/>
                <v:path gradientshapeok="t" o:connecttype="rect"/>
              </v:shapetype>
              <v:shape id="Text Box 4" o:spid="_x0000_s1026" type="#_x0000_t202" style="position:absolute;margin-left:.8pt;margin-top:28.6pt;width:507.75pt;height:29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" filled="f" strokecolor="white" strokeweight="0">
                <v:textbox inset="0,0,0,0">
                  <w:txbxContent>
                    <w:p w:rsidR="0020091B" w:rsidRDefault="0020091B" w:rsidP="00750E3F">
                      <w:pPr>
                        <w:pStyle w:val="Style5"/>
                        <w:widowControl/>
                        <w:jc w:val="both"/>
                        <w:rPr>
                          <w:rStyle w:val="FontStyle83"/>
                        </w:rPr>
                      </w:pPr>
                      <w:r>
                        <w:rPr>
                          <w:rStyle w:val="FontStyle83"/>
                        </w:rPr>
                        <w:t>8. Режим работы подразделений (служб) Управляющей организации и телефоны:</w:t>
                      </w:r>
                    </w:p>
                    <w:tbl>
                      <w:tblPr>
                        <w:tblW w:w="0" w:type="auto"/>
                        <w:tblInd w:w="40" w:type="dxa"/>
                        <w:tblLayout w:type="fixed"/>
                        <w:tblCellMar>
                          <w:left w:w="40" w:type="dxa"/>
                          <w:right w:w="40" w:type="dxa"/>
                        </w:tblCellMar>
                        <w:tblLook w:val="0000" w:firstRow="0" w:lastRow="0" w:firstColumn="0" w:lastColumn="0" w:noHBand="0" w:noVBand="0"/>
                      </w:tblPr>
                      <w:tblGrid>
                        <w:gridCol w:w="3235"/>
                        <w:gridCol w:w="2261"/>
                        <w:gridCol w:w="2131"/>
                        <w:gridCol w:w="2016"/>
                      </w:tblGrid>
                      <w:tr w:rsidR="0020091B" w:rsidRPr="0054231C" w:rsidTr="009278D7">
                        <w:tc>
                          <w:tcPr>
                            <w:tcW w:w="3235"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ind w:left="518"/>
                              <w:rPr>
                                <w:rStyle w:val="FontStyle83"/>
                              </w:rPr>
                            </w:pPr>
                            <w:r w:rsidRPr="0054231C">
                              <w:rPr>
                                <w:rStyle w:val="FontStyle83"/>
                              </w:rPr>
                              <w:t>Наименование</w:t>
                            </w:r>
                            <w:r w:rsidRPr="0054231C">
                              <w:rPr>
                                <w:rStyle w:val="FontStyle83"/>
                              </w:rPr>
                              <w:br/>
                            </w:r>
                            <w:proofErr w:type="gramStart"/>
                            <w:r w:rsidRPr="0054231C">
                              <w:rPr>
                                <w:rStyle w:val="FontStyle83"/>
                              </w:rPr>
                              <w:t>подразделения,</w:t>
                            </w:r>
                            <w:r w:rsidRPr="0054231C">
                              <w:rPr>
                                <w:rStyle w:val="FontStyle83"/>
                              </w:rPr>
                              <w:br/>
                              <w:t>должностных</w:t>
                            </w:r>
                            <w:proofErr w:type="gramEnd"/>
                            <w:r w:rsidRPr="0054231C">
                              <w:rPr>
                                <w:rStyle w:val="FontStyle83"/>
                              </w:rPr>
                              <w:t xml:space="preserve"> лиц</w:t>
                            </w:r>
                          </w:p>
                        </w:tc>
                        <w:tc>
                          <w:tcPr>
                            <w:tcW w:w="226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Вид деятельности</w:t>
                            </w:r>
                            <w:r w:rsidRPr="0054231C">
                              <w:rPr>
                                <w:rStyle w:val="FontStyle83"/>
                              </w:rPr>
                              <w:br/>
                              <w:t>данного</w:t>
                            </w:r>
                            <w:r w:rsidRPr="0054231C">
                              <w:rPr>
                                <w:rStyle w:val="FontStyle83"/>
                              </w:rPr>
                              <w:br/>
                              <w:t>подразделения</w:t>
                            </w:r>
                          </w:p>
                        </w:tc>
                        <w:tc>
                          <w:tcPr>
                            <w:tcW w:w="213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40" w:lineRule="auto"/>
                              <w:rPr>
                                <w:rStyle w:val="FontStyle83"/>
                              </w:rPr>
                            </w:pPr>
                            <w:r w:rsidRPr="0054231C">
                              <w:rPr>
                                <w:rStyle w:val="FontStyle83"/>
                              </w:rPr>
                              <w:t>Режим работы</w:t>
                            </w:r>
                          </w:p>
                        </w:tc>
                        <w:tc>
                          <w:tcPr>
                            <w:tcW w:w="2016"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40" w:lineRule="auto"/>
                              <w:ind w:left="427"/>
                              <w:rPr>
                                <w:rStyle w:val="FontStyle83"/>
                              </w:rPr>
                            </w:pPr>
                            <w:r w:rsidRPr="0054231C">
                              <w:rPr>
                                <w:rStyle w:val="FontStyle83"/>
                              </w:rPr>
                              <w:t>Телефон</w:t>
                            </w:r>
                          </w:p>
                        </w:tc>
                      </w:tr>
                      <w:tr w:rsidR="0020091B" w:rsidRPr="0054231C" w:rsidTr="009278D7">
                        <w:tc>
                          <w:tcPr>
                            <w:tcW w:w="3235"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Руководитель</w:t>
                            </w:r>
                            <w:r>
                              <w:rPr>
                                <w:rStyle w:val="FontStyle83"/>
                              </w:rPr>
                              <w:t>:</w:t>
                            </w:r>
                          </w:p>
                          <w:p w:rsidR="0020091B" w:rsidRPr="0054231C" w:rsidRDefault="0020091B" w:rsidP="009278D7">
                            <w:pPr>
                              <w:pStyle w:val="Style77"/>
                              <w:widowControl/>
                              <w:spacing w:line="274" w:lineRule="exact"/>
                              <w:rPr>
                                <w:rStyle w:val="FontStyle83"/>
                              </w:rPr>
                            </w:pPr>
                            <w:r w:rsidRPr="0054231C">
                              <w:rPr>
                                <w:rStyle w:val="FontStyle83"/>
                              </w:rPr>
                              <w:t>Табатадзе   Александр</w:t>
                            </w:r>
                            <w:r w:rsidRPr="0054231C">
                              <w:rPr>
                                <w:rStyle w:val="FontStyle83"/>
                              </w:rPr>
                              <w:br/>
                              <w:t>Анатольевич</w:t>
                            </w:r>
                          </w:p>
                        </w:tc>
                        <w:tc>
                          <w:tcPr>
                            <w:tcW w:w="226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прием</w:t>
                            </w:r>
                          </w:p>
                          <w:p w:rsidR="0020091B" w:rsidRPr="0054231C" w:rsidRDefault="0020091B" w:rsidP="009278D7">
                            <w:pPr>
                              <w:pStyle w:val="Style77"/>
                              <w:widowControl/>
                              <w:spacing w:line="274" w:lineRule="exact"/>
                              <w:rPr>
                                <w:rStyle w:val="FontStyle83"/>
                              </w:rPr>
                            </w:pPr>
                            <w:r w:rsidRPr="0054231C">
                              <w:rPr>
                                <w:rStyle w:val="FontStyle83"/>
                              </w:rPr>
                              <w:t>потребителей по</w:t>
                            </w:r>
                          </w:p>
                          <w:p w:rsidR="0020091B" w:rsidRPr="0054231C" w:rsidRDefault="0020091B" w:rsidP="009278D7">
                            <w:pPr>
                              <w:pStyle w:val="Style77"/>
                              <w:widowControl/>
                              <w:spacing w:line="274" w:lineRule="exact"/>
                              <w:rPr>
                                <w:rStyle w:val="FontStyle83"/>
                              </w:rPr>
                            </w:pPr>
                            <w:r w:rsidRPr="0054231C">
                              <w:rPr>
                                <w:rStyle w:val="FontStyle83"/>
                              </w:rPr>
                              <w:t>вопросам</w:t>
                            </w:r>
                          </w:p>
                          <w:p w:rsidR="0020091B" w:rsidRPr="0054231C" w:rsidRDefault="0020091B" w:rsidP="009278D7">
                            <w:pPr>
                              <w:pStyle w:val="Style77"/>
                              <w:widowControl/>
                              <w:spacing w:line="274" w:lineRule="exact"/>
                              <w:rPr>
                                <w:rStyle w:val="FontStyle83"/>
                              </w:rPr>
                            </w:pPr>
                            <w:r w:rsidRPr="0054231C">
                              <w:rPr>
                                <w:rStyle w:val="FontStyle83"/>
                              </w:rPr>
                              <w:t>управления</w:t>
                            </w:r>
                          </w:p>
                          <w:p w:rsidR="0020091B" w:rsidRPr="0054231C" w:rsidRDefault="0020091B" w:rsidP="009278D7">
                            <w:pPr>
                              <w:pStyle w:val="Style77"/>
                              <w:widowControl/>
                              <w:spacing w:line="274" w:lineRule="exact"/>
                              <w:rPr>
                                <w:rStyle w:val="FontStyle83"/>
                              </w:rPr>
                            </w:pPr>
                            <w:r w:rsidRPr="0054231C">
                              <w:rPr>
                                <w:rStyle w:val="FontStyle83"/>
                              </w:rPr>
                              <w:t>многоквартирным</w:t>
                            </w:r>
                          </w:p>
                          <w:p w:rsidR="0020091B" w:rsidRPr="0054231C" w:rsidRDefault="0020091B" w:rsidP="009278D7">
                            <w:pPr>
                              <w:pStyle w:val="Style77"/>
                              <w:widowControl/>
                              <w:spacing w:line="274" w:lineRule="exact"/>
                              <w:rPr>
                                <w:rStyle w:val="FontStyle83"/>
                              </w:rPr>
                            </w:pPr>
                            <w:r w:rsidRPr="0054231C">
                              <w:rPr>
                                <w:rStyle w:val="FontStyle83"/>
                              </w:rPr>
                              <w:t>домом</w:t>
                            </w:r>
                          </w:p>
                        </w:tc>
                        <w:tc>
                          <w:tcPr>
                            <w:tcW w:w="213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4"/>
                              <w:widowControl/>
                              <w:spacing w:line="226" w:lineRule="exact"/>
                              <w:ind w:left="5" w:hanging="5"/>
                              <w:rPr>
                                <w:rStyle w:val="FontStyle97"/>
                              </w:rPr>
                            </w:pP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r w:rsidRPr="0054231C">
                              <w:rPr>
                                <w:rStyle w:val="FontStyle97"/>
                              </w:rPr>
                              <w:br/>
                              <w:t>обед с 12.00 до 13.00</w:t>
                            </w:r>
                          </w:p>
                        </w:tc>
                        <w:tc>
                          <w:tcPr>
                            <w:tcW w:w="2016"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6"/>
                              <w:widowControl/>
                            </w:pPr>
                            <w:r>
                              <w:t>8 (496)-566-65-17</w:t>
                            </w:r>
                          </w:p>
                        </w:tc>
                      </w:tr>
                      <w:tr w:rsidR="0020091B" w:rsidRPr="0054231C" w:rsidTr="009278D7">
                        <w:tc>
                          <w:tcPr>
                            <w:tcW w:w="3235"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rPr>
                                <w:rStyle w:val="FontStyle83"/>
                              </w:rPr>
                            </w:pPr>
                            <w:r w:rsidRPr="0054231C">
                              <w:rPr>
                                <w:rStyle w:val="FontStyle83"/>
                              </w:rPr>
                              <w:t>Аварийно-диспетчерская</w:t>
                            </w:r>
                            <w:r w:rsidRPr="0054231C">
                              <w:rPr>
                                <w:rStyle w:val="FontStyle83"/>
                              </w:rPr>
                              <w:br/>
                              <w:t>служба</w:t>
                            </w:r>
                          </w:p>
                        </w:tc>
                        <w:tc>
                          <w:tcPr>
                            <w:tcW w:w="226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прием аварийных</w:t>
                            </w:r>
                            <w:r w:rsidRPr="0054231C">
                              <w:rPr>
                                <w:rStyle w:val="FontStyle83"/>
                              </w:rPr>
                              <w:br/>
                              <w:t>заявок</w:t>
                            </w:r>
                          </w:p>
                          <w:p w:rsidR="0020091B" w:rsidRPr="0054231C" w:rsidRDefault="0020091B" w:rsidP="009278D7">
                            <w:pPr>
                              <w:pStyle w:val="Style77"/>
                              <w:widowControl/>
                              <w:spacing w:line="274" w:lineRule="exact"/>
                              <w:rPr>
                                <w:rStyle w:val="FontStyle83"/>
                              </w:rPr>
                            </w:pPr>
                            <w:r w:rsidRPr="0054231C">
                              <w:rPr>
                                <w:rStyle w:val="FontStyle83"/>
                              </w:rPr>
                              <w:t>потребителей</w:t>
                            </w:r>
                          </w:p>
                        </w:tc>
                        <w:tc>
                          <w:tcPr>
                            <w:tcW w:w="213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4"/>
                              <w:widowControl/>
                              <w:spacing w:line="240" w:lineRule="auto"/>
                              <w:rPr>
                                <w:rStyle w:val="FontStyle97"/>
                              </w:rPr>
                            </w:pPr>
                            <w:r w:rsidRPr="0054231C">
                              <w:rPr>
                                <w:rStyle w:val="FontStyle97"/>
                              </w:rPr>
                              <w:t>круглосуточно</w:t>
                            </w:r>
                          </w:p>
                        </w:tc>
                        <w:tc>
                          <w:tcPr>
                            <w:tcW w:w="2016"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6"/>
                              <w:widowControl/>
                            </w:pPr>
                            <w:r>
                              <w:t>8 (496)-569-21-96</w:t>
                            </w:r>
                          </w:p>
                        </w:tc>
                      </w:tr>
                      <w:tr w:rsidR="0020091B" w:rsidRPr="0054231C" w:rsidTr="009278D7">
                        <w:tc>
                          <w:tcPr>
                            <w:tcW w:w="3235"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6"/>
                              <w:widowControl/>
                            </w:pPr>
                          </w:p>
                        </w:tc>
                        <w:tc>
                          <w:tcPr>
                            <w:tcW w:w="226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прием заявок и</w:t>
                            </w:r>
                            <w:r w:rsidRPr="0054231C">
                              <w:rPr>
                                <w:rStyle w:val="FontStyle83"/>
                              </w:rPr>
                              <w:br/>
                              <w:t>заявлений от</w:t>
                            </w:r>
                            <w:r w:rsidRPr="0054231C">
                              <w:rPr>
                                <w:rStyle w:val="FontStyle83"/>
                              </w:rPr>
                              <w:br/>
                              <w:t>потребителей</w:t>
                            </w:r>
                          </w:p>
                        </w:tc>
                        <w:tc>
                          <w:tcPr>
                            <w:tcW w:w="213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4"/>
                              <w:widowControl/>
                              <w:spacing w:line="226" w:lineRule="exact"/>
                              <w:rPr>
                                <w:rStyle w:val="FontStyle97"/>
                              </w:rPr>
                            </w:pP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r w:rsidRPr="0054231C">
                              <w:rPr>
                                <w:rStyle w:val="FontStyle97"/>
                              </w:rPr>
                              <w:br/>
                            </w: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p>
                        </w:tc>
                        <w:tc>
                          <w:tcPr>
                            <w:tcW w:w="2016"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6"/>
                              <w:widowControl/>
                            </w:pPr>
                            <w:r>
                              <w:t>8 (496)-566-46-23</w:t>
                            </w:r>
                          </w:p>
                        </w:tc>
                      </w:tr>
                    </w:tbl>
                    <w:p w:rsidR="0020091B" w:rsidRDefault="0020091B" w:rsidP="00750E3F">
                      <w:pPr>
                        <w:pStyle w:val="Style5"/>
                        <w:widowControl/>
                        <w:jc w:val="both"/>
                        <w:rPr>
                          <w:rStyle w:val="FontStyle83"/>
                        </w:rPr>
                      </w:pPr>
                    </w:p>
                    <w:p w:rsidR="0020091B" w:rsidRDefault="0020091B" w:rsidP="00750E3F">
                      <w:pPr>
                        <w:pStyle w:val="Style5"/>
                        <w:widowControl/>
                        <w:jc w:val="both"/>
                        <w:rPr>
                          <w:rStyle w:val="FontStyle83"/>
                        </w:rPr>
                      </w:pPr>
                    </w:p>
                  </w:txbxContent>
                </v:textbox>
                <w10:wrap type="topAndBottom"/>
              </v:shape>
            </w:pict>
          </mc:Fallback>
        </mc:AlternateContent>
      </w:r>
      <w:r w:rsidRPr="00EF77C1">
        <w:rPr>
          <w:rFonts w:ascii="Times New Roman" w:hAnsi="Times New Roman"/>
          <w:lang w:val="ru-RU" w:eastAsia="ru-RU"/>
        </w:rPr>
        <w:t>7.</w:t>
      </w:r>
      <w:r w:rsidRPr="00EF77C1">
        <w:rPr>
          <w:rFonts w:ascii="Times New Roman" w:hAnsi="Times New Roman"/>
          <w:lang w:val="ru-RU" w:eastAsia="ru-RU"/>
        </w:rPr>
        <w:tab/>
        <w:t xml:space="preserve">Адрес электронной почты </w:t>
      </w:r>
      <w:hyperlink r:id="rId13" w:history="1">
        <w:r w:rsidRPr="00EF77C1">
          <w:rPr>
            <w:rFonts w:ascii="Times New Roman" w:hAnsi="Times New Roman"/>
            <w:u w:val="single"/>
            <w:lang w:eastAsia="ru-RU"/>
          </w:rPr>
          <w:t>gilservis</w:t>
        </w:r>
        <w:r w:rsidRPr="00EF77C1">
          <w:rPr>
            <w:rFonts w:ascii="Times New Roman" w:hAnsi="Times New Roman"/>
            <w:u w:val="single"/>
            <w:lang w:val="ru-RU" w:eastAsia="ru-RU"/>
          </w:rPr>
          <w:t>-</w:t>
        </w:r>
        <w:r w:rsidRPr="00EF77C1">
          <w:rPr>
            <w:rFonts w:ascii="Times New Roman" w:hAnsi="Times New Roman"/>
            <w:u w:val="single"/>
            <w:lang w:eastAsia="ru-RU"/>
          </w:rPr>
          <w:t>a</w:t>
        </w:r>
        <w:r w:rsidRPr="00EF77C1">
          <w:rPr>
            <w:rFonts w:ascii="Times New Roman" w:hAnsi="Times New Roman"/>
            <w:u w:val="single"/>
            <w:lang w:val="ru-RU" w:eastAsia="ru-RU"/>
          </w:rPr>
          <w:t>@</w:t>
        </w:r>
        <w:r w:rsidRPr="00EF77C1">
          <w:rPr>
            <w:rFonts w:ascii="Times New Roman" w:hAnsi="Times New Roman"/>
            <w:u w:val="single"/>
            <w:lang w:eastAsia="ru-RU"/>
          </w:rPr>
          <w:t>mail</w:t>
        </w:r>
        <w:r w:rsidRPr="00EF77C1">
          <w:rPr>
            <w:rFonts w:ascii="Times New Roman" w:hAnsi="Times New Roman"/>
            <w:u w:val="single"/>
            <w:lang w:val="ru-RU" w:eastAsia="ru-RU"/>
          </w:rPr>
          <w:t>.</w:t>
        </w:r>
        <w:proofErr w:type="spellStart"/>
        <w:r w:rsidRPr="00EF77C1">
          <w:rPr>
            <w:rFonts w:ascii="Times New Roman" w:hAnsi="Times New Roman"/>
            <w:u w:val="single"/>
            <w:lang w:eastAsia="ru-RU"/>
          </w:rPr>
          <w:t>ru</w:t>
        </w:r>
        <w:proofErr w:type="spellEnd"/>
      </w:hyperlink>
    </w:p>
    <w:p w:rsidR="009112CA" w:rsidRPr="00EF77C1" w:rsidRDefault="009112CA" w:rsidP="00750E3F">
      <w:pPr>
        <w:tabs>
          <w:tab w:val="left" w:pos="230"/>
        </w:tabs>
        <w:autoSpaceDE w:val="0"/>
        <w:autoSpaceDN w:val="0"/>
        <w:adjustRightInd w:val="0"/>
        <w:spacing w:before="53" w:after="0" w:line="240" w:lineRule="auto"/>
        <w:rPr>
          <w:rFonts w:ascii="Times New Roman" w:hAnsi="Times New Roman"/>
          <w:u w:val="single"/>
          <w:lang w:val="ru-RU" w:eastAsia="ru-RU"/>
        </w:rPr>
      </w:pPr>
    </w:p>
    <w:p w:rsidR="009112CA" w:rsidRPr="00EF77C1" w:rsidRDefault="009112CA" w:rsidP="009112CA">
      <w:pPr>
        <w:tabs>
          <w:tab w:val="left" w:pos="230"/>
        </w:tabs>
        <w:autoSpaceDE w:val="0"/>
        <w:autoSpaceDN w:val="0"/>
        <w:adjustRightInd w:val="0"/>
        <w:spacing w:before="53" w:after="0" w:line="240" w:lineRule="auto"/>
        <w:rPr>
          <w:rFonts w:ascii="Times New Roman" w:hAnsi="Times New Roman"/>
          <w:u w:val="single"/>
          <w:lang w:val="ru-RU" w:eastAsia="ru-RU"/>
        </w:rPr>
        <w:sectPr w:rsidR="009112CA" w:rsidRPr="00EF77C1" w:rsidSect="007F653A">
          <w:footerReference w:type="default" r:id="rId14"/>
          <w:pgSz w:w="11909" w:h="16834"/>
          <w:pgMar w:top="426" w:right="710" w:bottom="426" w:left="1499" w:header="720" w:footer="205" w:gutter="0"/>
          <w:cols w:space="60"/>
          <w:noEndnote/>
        </w:sectPr>
      </w:pPr>
    </w:p>
    <w:p w:rsidR="009112CA" w:rsidRPr="007116CB" w:rsidRDefault="009112CA" w:rsidP="007116CB">
      <w:pPr>
        <w:spacing w:after="120" w:line="240" w:lineRule="auto"/>
        <w:ind w:left="284" w:hanging="284"/>
        <w:jc w:val="center"/>
        <w:rPr>
          <w:rFonts w:ascii="Times New Roman" w:hAnsi="Times New Roman"/>
          <w:b/>
          <w:sz w:val="28"/>
          <w:szCs w:val="28"/>
          <w:lang w:val="ru-RU"/>
        </w:rPr>
      </w:pPr>
      <w:r w:rsidRPr="00EF77C1">
        <w:rPr>
          <w:rFonts w:ascii="Times New Roman" w:hAnsi="Times New Roman"/>
          <w:b/>
          <w:sz w:val="28"/>
          <w:szCs w:val="28"/>
          <w:lang w:val="ru-RU"/>
        </w:rPr>
        <w:lastRenderedPageBreak/>
        <w:t>Информация о Представителях Управляющей организации и контролирующих органах</w:t>
      </w:r>
    </w:p>
    <w:p w:rsidR="009112CA" w:rsidRPr="00EF77C1" w:rsidRDefault="009112CA" w:rsidP="009112CA">
      <w:pPr>
        <w:spacing w:after="120" w:line="240" w:lineRule="auto"/>
        <w:ind w:left="284" w:hanging="284"/>
        <w:jc w:val="both"/>
        <w:rPr>
          <w:rFonts w:ascii="Times New Roman" w:hAnsi="Times New Roman"/>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Информация о Представителях Управляющей организации</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В соответствии </w:t>
      </w:r>
      <w:proofErr w:type="spellStart"/>
      <w:r w:rsidRPr="00EF77C1">
        <w:rPr>
          <w:rFonts w:ascii="Times New Roman" w:hAnsi="Times New Roman"/>
          <w:sz w:val="24"/>
          <w:szCs w:val="24"/>
          <w:lang w:val="ru-RU"/>
        </w:rPr>
        <w:t>услвоиями</w:t>
      </w:r>
      <w:proofErr w:type="spellEnd"/>
      <w:r w:rsidRPr="00EF77C1">
        <w:rPr>
          <w:rFonts w:ascii="Times New Roman" w:hAnsi="Times New Roman"/>
          <w:sz w:val="24"/>
          <w:szCs w:val="24"/>
          <w:lang w:val="ru-RU"/>
        </w:rPr>
        <w:t xml:space="preserve"> Договора отдельные функции управления многоквартирным домом Управляющая организация может выполнять путем заключения договоров со специализированными организациями, которые соответственно выполняемым функциям вступают в непосредственное взаимодействие с потребителями. По условиям указанных договоров такие организации являются представителями Управляющей организации, действуют от своего имени в отношениях с потребителями в интересах Управляющей организации с условием обеспечения требований законодательства о защите персональных данных (в Договоре – Представитель Управляющей организации или Представитель). Соответствующее представительство допускается в случаях, приведенных в нижеследующей таблице.</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Информация об изменении порядка исполнения указанных в таблице функций (в т.ч. о смене Представителей или о выполнении таких функций непосредственно Управляющей организацией) в течение срока действия Договора доводится Управляющей организацией до сведения потребителей до начала выполнения соответствующих функций в ином порядке в сроки, указанные в Приложении № 5 к Договору для доведения Управляющей организацией до потребителей информации о Представителях.</w:t>
      </w:r>
    </w:p>
    <w:p w:rsidR="009112CA" w:rsidRPr="00EF77C1" w:rsidRDefault="009112CA" w:rsidP="009112CA">
      <w:pPr>
        <w:spacing w:after="0" w:line="240" w:lineRule="auto"/>
        <w:ind w:firstLine="709"/>
        <w:jc w:val="both"/>
        <w:rPr>
          <w:rFonts w:ascii="Times New Roman" w:hAnsi="Times New Roman"/>
          <w:sz w:val="24"/>
          <w:szCs w:val="24"/>
          <w:lang w:val="ru-RU"/>
        </w:rPr>
      </w:pPr>
    </w:p>
    <w:tbl>
      <w:tblPr>
        <w:tblW w:w="10033" w:type="dxa"/>
        <w:tblInd w:w="25" w:type="dxa"/>
        <w:tblLayout w:type="fixed"/>
        <w:tblCellMar>
          <w:left w:w="40" w:type="dxa"/>
          <w:right w:w="40" w:type="dxa"/>
        </w:tblCellMar>
        <w:tblLook w:val="0000" w:firstRow="0" w:lastRow="0" w:firstColumn="0" w:lastColumn="0" w:noHBand="0" w:noVBand="0"/>
      </w:tblPr>
      <w:tblGrid>
        <w:gridCol w:w="426"/>
        <w:gridCol w:w="5201"/>
        <w:gridCol w:w="4399"/>
        <w:gridCol w:w="7"/>
      </w:tblGrid>
      <w:tr w:rsidR="009112CA" w:rsidRPr="00EF77C1"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21"/>
              <w:widowControl/>
              <w:spacing w:line="365" w:lineRule="exact"/>
              <w:ind w:left="14" w:hanging="14"/>
              <w:jc w:val="center"/>
              <w:rPr>
                <w:rStyle w:val="FontStyle83"/>
                <w:rFonts w:eastAsiaTheme="minorEastAsia"/>
                <w:b/>
              </w:rPr>
            </w:pPr>
            <w:r w:rsidRPr="00EF77C1">
              <w:rPr>
                <w:rStyle w:val="FontStyle83"/>
                <w:rFonts w:eastAsiaTheme="minorEastAsia"/>
                <w:b/>
              </w:rPr>
              <w:t>№</w:t>
            </w:r>
            <w:r w:rsidRPr="00EF77C1">
              <w:rPr>
                <w:rStyle w:val="FontStyle83"/>
                <w:rFonts w:eastAsiaTheme="minorEastAsia"/>
                <w:b/>
              </w:rPr>
              <w:br/>
              <w:t>п/п</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4"/>
              <w:widowControl/>
              <w:spacing w:line="288" w:lineRule="exact"/>
              <w:jc w:val="center"/>
              <w:rPr>
                <w:rStyle w:val="FontStyle97"/>
                <w:rFonts w:eastAsiaTheme="minorEastAsia"/>
                <w:sz w:val="22"/>
                <w:szCs w:val="22"/>
              </w:rPr>
            </w:pPr>
            <w:r w:rsidRPr="00EF77C1">
              <w:rPr>
                <w:rStyle w:val="FontStyle97"/>
                <w:rFonts w:eastAsiaTheme="minorEastAsia"/>
                <w:sz w:val="22"/>
                <w:szCs w:val="22"/>
              </w:rPr>
              <w:t>Наименование организации, реквизиты, режим работы</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4"/>
              <w:widowControl/>
              <w:spacing w:line="240" w:lineRule="auto"/>
              <w:jc w:val="center"/>
              <w:rPr>
                <w:rStyle w:val="FontStyle97"/>
                <w:rFonts w:eastAsiaTheme="minorEastAsia"/>
                <w:sz w:val="22"/>
                <w:szCs w:val="22"/>
              </w:rPr>
            </w:pPr>
            <w:r w:rsidRPr="00EF77C1">
              <w:rPr>
                <w:rStyle w:val="FontStyle97"/>
                <w:rFonts w:eastAsiaTheme="minorEastAsia"/>
                <w:sz w:val="22"/>
                <w:szCs w:val="22"/>
              </w:rPr>
              <w:t>Функции</w:t>
            </w:r>
          </w:p>
        </w:tc>
      </w:tr>
      <w:tr w:rsidR="009112CA" w:rsidRPr="00E23547"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C61B8E" w:rsidP="009112CA">
            <w:pPr>
              <w:pStyle w:val="Style21"/>
              <w:widowControl/>
              <w:spacing w:line="240" w:lineRule="auto"/>
              <w:rPr>
                <w:rStyle w:val="FontStyle83"/>
                <w:rFonts w:eastAsiaTheme="minorEastAsia"/>
              </w:rPr>
            </w:pPr>
            <w:r>
              <w:rPr>
                <w:rStyle w:val="FontStyle83"/>
                <w:rFonts w:eastAsiaTheme="minorEastAsia"/>
              </w:rPr>
              <w:t>1</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6C2269" w:rsidP="009112CA">
            <w:pPr>
              <w:pStyle w:val="Style46"/>
              <w:widowControl/>
              <w:rPr>
                <w:rFonts w:eastAsiaTheme="minorEastAsia"/>
                <w:b/>
                <w:sz w:val="22"/>
                <w:szCs w:val="22"/>
              </w:rPr>
            </w:pPr>
            <w:r>
              <w:rPr>
                <w:rFonts w:eastAsiaTheme="minorEastAsia"/>
                <w:b/>
                <w:sz w:val="22"/>
                <w:szCs w:val="22"/>
              </w:rPr>
              <w:t>ООО «Эль энд ТИ</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 xml:space="preserve">ИНН </w:t>
            </w:r>
            <w:r w:rsidR="006C2269">
              <w:rPr>
                <w:rFonts w:eastAsiaTheme="minorEastAsia"/>
                <w:sz w:val="22"/>
                <w:szCs w:val="22"/>
              </w:rPr>
              <w:t>____________________</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 xml:space="preserve">Адрес: </w:t>
            </w:r>
            <w:r w:rsidR="006C2269">
              <w:rPr>
                <w:rFonts w:eastAsiaTheme="minorEastAsia"/>
                <w:sz w:val="22"/>
                <w:szCs w:val="22"/>
              </w:rPr>
              <w:t>_______________________</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Руководитель: Ермилов Александр Владиславович</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750E3F" w:rsidRDefault="009112CA" w:rsidP="009112CA">
            <w:pPr>
              <w:pStyle w:val="Style44"/>
              <w:widowControl/>
              <w:spacing w:line="293" w:lineRule="exact"/>
              <w:ind w:firstLine="5"/>
              <w:rPr>
                <w:rStyle w:val="FontStyle97"/>
                <w:rFonts w:eastAsiaTheme="minorEastAsia"/>
                <w:b w:val="0"/>
                <w:sz w:val="22"/>
                <w:szCs w:val="22"/>
              </w:rPr>
            </w:pPr>
            <w:r w:rsidRPr="00750E3F">
              <w:rPr>
                <w:rStyle w:val="FontStyle97"/>
                <w:rFonts w:eastAsiaTheme="minorEastAsia"/>
                <w:b w:val="0"/>
                <w:sz w:val="22"/>
                <w:szCs w:val="22"/>
              </w:rPr>
              <w:t>Вывоз твердых бытовых отходов и</w:t>
            </w:r>
            <w:r w:rsidRPr="00750E3F">
              <w:rPr>
                <w:rStyle w:val="FontStyle97"/>
                <w:rFonts w:eastAsiaTheme="minorEastAsia"/>
                <w:b w:val="0"/>
                <w:sz w:val="22"/>
                <w:szCs w:val="22"/>
              </w:rPr>
              <w:br/>
              <w:t>крупногабаритного мусора</w:t>
            </w:r>
          </w:p>
        </w:tc>
      </w:tr>
      <w:tr w:rsidR="00750E3F" w:rsidRPr="00E23547" w:rsidTr="009112CA">
        <w:tc>
          <w:tcPr>
            <w:tcW w:w="426" w:type="dxa"/>
            <w:tcBorders>
              <w:top w:val="single" w:sz="6" w:space="0" w:color="auto"/>
              <w:left w:val="single" w:sz="6" w:space="0" w:color="auto"/>
              <w:bottom w:val="single" w:sz="6" w:space="0" w:color="auto"/>
              <w:right w:val="single" w:sz="6" w:space="0" w:color="auto"/>
            </w:tcBorders>
          </w:tcPr>
          <w:p w:rsidR="00750E3F" w:rsidRDefault="00750E3F" w:rsidP="009112CA">
            <w:pPr>
              <w:pStyle w:val="Style43"/>
              <w:widowControl/>
              <w:rPr>
                <w:rStyle w:val="FontStyle83"/>
                <w:rFonts w:eastAsiaTheme="minorEastAsia"/>
              </w:rPr>
            </w:pPr>
            <w:r>
              <w:rPr>
                <w:rStyle w:val="FontStyle83"/>
                <w:rFonts w:eastAsiaTheme="minorEastAsia"/>
              </w:rPr>
              <w:t>2</w:t>
            </w:r>
          </w:p>
        </w:tc>
        <w:tc>
          <w:tcPr>
            <w:tcW w:w="5201" w:type="dxa"/>
            <w:tcBorders>
              <w:top w:val="single" w:sz="6" w:space="0" w:color="auto"/>
              <w:left w:val="single" w:sz="6" w:space="0" w:color="auto"/>
              <w:bottom w:val="single" w:sz="6" w:space="0" w:color="auto"/>
              <w:right w:val="single" w:sz="6" w:space="0" w:color="auto"/>
            </w:tcBorders>
          </w:tcPr>
          <w:p w:rsidR="00750E3F" w:rsidRDefault="00750E3F" w:rsidP="009112CA">
            <w:pPr>
              <w:pStyle w:val="Style46"/>
              <w:widowControl/>
              <w:rPr>
                <w:rFonts w:eastAsiaTheme="minorEastAsia"/>
                <w:b/>
              </w:rPr>
            </w:pPr>
            <w:r>
              <w:rPr>
                <w:rFonts w:eastAsiaTheme="minorEastAsia"/>
                <w:b/>
              </w:rPr>
              <w:t>ООО «УК «Жилище»</w:t>
            </w:r>
          </w:p>
          <w:p w:rsidR="00750E3F" w:rsidRDefault="00750E3F" w:rsidP="009112CA">
            <w:pPr>
              <w:pStyle w:val="Style46"/>
              <w:widowControl/>
              <w:rPr>
                <w:rFonts w:eastAsiaTheme="minorEastAsia"/>
                <w:b/>
              </w:rPr>
            </w:pPr>
            <w:r>
              <w:rPr>
                <w:rFonts w:eastAsiaTheme="minorEastAsia"/>
                <w:b/>
              </w:rPr>
              <w:t>ИНН 5050089116</w:t>
            </w:r>
          </w:p>
          <w:p w:rsidR="00750E3F" w:rsidRDefault="00750E3F" w:rsidP="009112CA">
            <w:pPr>
              <w:pStyle w:val="Style46"/>
              <w:widowControl/>
              <w:rPr>
                <w:rFonts w:eastAsiaTheme="minorEastAsia"/>
              </w:rPr>
            </w:pPr>
            <w:r>
              <w:rPr>
                <w:rFonts w:eastAsiaTheme="minorEastAsia"/>
              </w:rPr>
              <w:t>Адрес: г.Щёлково, ул. Парковая, д.7, п.2</w:t>
            </w:r>
          </w:p>
          <w:p w:rsidR="00750E3F" w:rsidRPr="00750E3F" w:rsidRDefault="00750E3F" w:rsidP="009112CA">
            <w:pPr>
              <w:pStyle w:val="Style46"/>
              <w:widowControl/>
              <w:rPr>
                <w:rFonts w:eastAsiaTheme="minorEastAsia"/>
              </w:rPr>
            </w:pPr>
            <w:r>
              <w:rPr>
                <w:rFonts w:eastAsiaTheme="minorEastAsia"/>
              </w:rPr>
              <w:t>Руководитель: Спицын Д.Н.</w:t>
            </w:r>
          </w:p>
        </w:tc>
        <w:tc>
          <w:tcPr>
            <w:tcW w:w="4406" w:type="dxa"/>
            <w:gridSpan w:val="2"/>
            <w:tcBorders>
              <w:top w:val="single" w:sz="6" w:space="0" w:color="auto"/>
              <w:left w:val="single" w:sz="6" w:space="0" w:color="auto"/>
              <w:bottom w:val="single" w:sz="6" w:space="0" w:color="auto"/>
              <w:right w:val="single" w:sz="6" w:space="0" w:color="auto"/>
            </w:tcBorders>
          </w:tcPr>
          <w:p w:rsidR="00750E3F" w:rsidRPr="00EF77C1" w:rsidRDefault="00750E3F" w:rsidP="009112CA">
            <w:pPr>
              <w:pStyle w:val="Style49"/>
              <w:widowControl/>
              <w:ind w:left="19" w:hanging="19"/>
              <w:rPr>
                <w:rStyle w:val="FontStyle89"/>
                <w:rFonts w:eastAsiaTheme="minorEastAsia"/>
              </w:rPr>
            </w:pPr>
            <w:r>
              <w:rPr>
                <w:rStyle w:val="FontStyle89"/>
                <w:rFonts w:eastAsiaTheme="minorEastAsia"/>
              </w:rPr>
              <w:t>Эксплуатация и содержание общего имущества дома</w:t>
            </w:r>
          </w:p>
        </w:tc>
      </w:tr>
      <w:tr w:rsidR="009112CA" w:rsidRPr="00E23547"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AE7713" w:rsidP="009112CA">
            <w:pPr>
              <w:pStyle w:val="Style63"/>
              <w:widowControl/>
              <w:rPr>
                <w:rStyle w:val="FontStyle98"/>
                <w:rFonts w:eastAsiaTheme="minorEastAsia"/>
              </w:rPr>
            </w:pPr>
            <w:r>
              <w:rPr>
                <w:rStyle w:val="FontStyle98"/>
                <w:rFonts w:eastAsiaTheme="minorEastAsia"/>
              </w:rPr>
              <w:t>3</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6"/>
              <w:widowControl/>
              <w:rPr>
                <w:rFonts w:eastAsiaTheme="minorEastAsia"/>
                <w:b/>
                <w:sz w:val="22"/>
                <w:szCs w:val="22"/>
              </w:rPr>
            </w:pPr>
            <w:r w:rsidRPr="00EF77C1">
              <w:rPr>
                <w:rFonts w:eastAsiaTheme="minorEastAsia"/>
                <w:b/>
                <w:sz w:val="22"/>
                <w:szCs w:val="22"/>
              </w:rPr>
              <w:t xml:space="preserve">ФГУП «Центр дезинфекции </w:t>
            </w:r>
            <w:proofErr w:type="spellStart"/>
            <w:proofErr w:type="gramStart"/>
            <w:r w:rsidRPr="00EF77C1">
              <w:rPr>
                <w:rFonts w:eastAsiaTheme="minorEastAsia"/>
                <w:b/>
                <w:sz w:val="22"/>
                <w:szCs w:val="22"/>
              </w:rPr>
              <w:t>Щелковско-го</w:t>
            </w:r>
            <w:proofErr w:type="spellEnd"/>
            <w:proofErr w:type="gramEnd"/>
            <w:r w:rsidRPr="00EF77C1">
              <w:rPr>
                <w:rFonts w:eastAsiaTheme="minorEastAsia"/>
                <w:b/>
                <w:sz w:val="22"/>
                <w:szCs w:val="22"/>
              </w:rPr>
              <w:t xml:space="preserve"> района, г.Щелково, Московская об-</w:t>
            </w:r>
            <w:proofErr w:type="spellStart"/>
            <w:r w:rsidRPr="00EF77C1">
              <w:rPr>
                <w:rFonts w:eastAsiaTheme="minorEastAsia"/>
                <w:b/>
                <w:sz w:val="22"/>
                <w:szCs w:val="22"/>
              </w:rPr>
              <w:t>ласть</w:t>
            </w:r>
            <w:proofErr w:type="spellEnd"/>
            <w:r w:rsidRPr="00EF77C1">
              <w:rPr>
                <w:rFonts w:eastAsiaTheme="minorEastAsia"/>
                <w:b/>
                <w:sz w:val="22"/>
                <w:szCs w:val="22"/>
              </w:rPr>
              <w:t xml:space="preserve">» </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ИНН: 5050054770</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 xml:space="preserve">Руководитель: </w:t>
            </w:r>
            <w:proofErr w:type="spellStart"/>
            <w:r w:rsidRPr="00EF77C1">
              <w:rPr>
                <w:rFonts w:eastAsiaTheme="minorEastAsia"/>
                <w:sz w:val="22"/>
                <w:szCs w:val="22"/>
              </w:rPr>
              <w:t>Клементьева</w:t>
            </w:r>
            <w:proofErr w:type="spellEnd"/>
            <w:r w:rsidRPr="00EF77C1">
              <w:rPr>
                <w:rFonts w:eastAsiaTheme="minorEastAsia"/>
                <w:sz w:val="22"/>
                <w:szCs w:val="22"/>
              </w:rPr>
              <w:t xml:space="preserve"> Н.В.</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Тел. 8 (496) 562-18-45</w:t>
            </w:r>
          </w:p>
          <w:p w:rsidR="009112CA" w:rsidRPr="00EF77C1" w:rsidRDefault="009112CA" w:rsidP="009112CA">
            <w:pPr>
              <w:pStyle w:val="Style49"/>
              <w:widowControl/>
              <w:spacing w:line="288" w:lineRule="exact"/>
              <w:rPr>
                <w:rStyle w:val="FontStyle89"/>
                <w:rFonts w:eastAsiaTheme="minorEastAsia"/>
                <w:lang w:eastAsia="en-US"/>
              </w:rPr>
            </w:pPr>
            <w:r w:rsidRPr="00EF77C1">
              <w:rPr>
                <w:rFonts w:eastAsiaTheme="minorEastAsia"/>
                <w:sz w:val="22"/>
                <w:szCs w:val="22"/>
              </w:rPr>
              <w:t>Адрес: 141100 Московская обл., г. Щелково, ул. Советская, д.6 «а»</w:t>
            </w:r>
          </w:p>
        </w:tc>
        <w:tc>
          <w:tcPr>
            <w:tcW w:w="4399"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40" w:lineRule="auto"/>
              <w:rPr>
                <w:rStyle w:val="FontStyle89"/>
                <w:rFonts w:eastAsiaTheme="minorEastAsia"/>
              </w:rPr>
            </w:pPr>
            <w:r w:rsidRPr="00EF77C1">
              <w:rPr>
                <w:rStyle w:val="FontStyle89"/>
                <w:rFonts w:eastAsiaTheme="minorEastAsia"/>
              </w:rPr>
              <w:t xml:space="preserve">Проведение </w:t>
            </w:r>
            <w:proofErr w:type="gramStart"/>
            <w:r w:rsidRPr="00EF77C1">
              <w:rPr>
                <w:rStyle w:val="FontStyle89"/>
                <w:rFonts w:eastAsiaTheme="minorEastAsia"/>
              </w:rPr>
              <w:t>дезинфекционных,</w:t>
            </w:r>
            <w:r w:rsidRPr="00EF77C1">
              <w:rPr>
                <w:rStyle w:val="FontStyle89"/>
                <w:rFonts w:eastAsiaTheme="minorEastAsia"/>
              </w:rPr>
              <w:br/>
              <w:t>дератизационных</w:t>
            </w:r>
            <w:proofErr w:type="gramEnd"/>
            <w:r w:rsidRPr="00EF77C1">
              <w:rPr>
                <w:rStyle w:val="FontStyle89"/>
                <w:rFonts w:eastAsiaTheme="minorEastAsia"/>
              </w:rPr>
              <w:t xml:space="preserve"> и дезинсекционных</w:t>
            </w:r>
            <w:r w:rsidRPr="00EF77C1">
              <w:rPr>
                <w:rStyle w:val="FontStyle89"/>
                <w:rFonts w:eastAsiaTheme="minorEastAsia"/>
              </w:rPr>
              <w:br/>
              <w:t>работ</w:t>
            </w:r>
          </w:p>
        </w:tc>
      </w:tr>
      <w:tr w:rsidR="009112CA" w:rsidRPr="00E23547"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AE7713" w:rsidP="009112CA">
            <w:pPr>
              <w:pStyle w:val="Style63"/>
              <w:widowControl/>
              <w:rPr>
                <w:rStyle w:val="FontStyle98"/>
                <w:rFonts w:eastAsiaTheme="minorEastAsia"/>
              </w:rPr>
            </w:pPr>
            <w:r>
              <w:rPr>
                <w:rStyle w:val="FontStyle98"/>
                <w:rFonts w:eastAsiaTheme="minorEastAsia"/>
              </w:rPr>
              <w:t>4</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6"/>
              <w:widowControl/>
              <w:rPr>
                <w:rFonts w:eastAsiaTheme="minorEastAsia"/>
                <w:b/>
                <w:sz w:val="22"/>
                <w:szCs w:val="22"/>
              </w:rPr>
            </w:pPr>
            <w:r w:rsidRPr="00EF77C1">
              <w:rPr>
                <w:rFonts w:eastAsiaTheme="minorEastAsia"/>
                <w:b/>
                <w:sz w:val="22"/>
                <w:szCs w:val="22"/>
              </w:rPr>
              <w:t>ОАО ТРК «Щелково»</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ИНН:5050052518</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Руководитель: Докукин Е.Н.</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Адрес: 141100, Московская область, г. Щелково, пл. Ленина, д. 2.</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Тел. (49656) 2-80-34, (49656) 6-54-01</w:t>
            </w:r>
          </w:p>
          <w:p w:rsidR="009112CA" w:rsidRPr="00EF77C1" w:rsidRDefault="009112CA" w:rsidP="009112CA">
            <w:pPr>
              <w:pStyle w:val="Style46"/>
              <w:widowControl/>
              <w:rPr>
                <w:rFonts w:eastAsiaTheme="minorEastAsia"/>
              </w:rPr>
            </w:pPr>
            <w:proofErr w:type="gramStart"/>
            <w:r w:rsidRPr="00EF77C1">
              <w:rPr>
                <w:rFonts w:eastAsiaTheme="minorEastAsia"/>
                <w:sz w:val="22"/>
                <w:szCs w:val="22"/>
              </w:rPr>
              <w:t>E-mail:info@tv41.ru</w:t>
            </w:r>
            <w:proofErr w:type="gramEnd"/>
          </w:p>
        </w:tc>
        <w:tc>
          <w:tcPr>
            <w:tcW w:w="4399"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ind w:firstLine="19"/>
              <w:rPr>
                <w:rStyle w:val="FontStyle89"/>
                <w:rFonts w:eastAsiaTheme="minorEastAsia"/>
              </w:rPr>
            </w:pPr>
            <w:r w:rsidRPr="00EF77C1">
              <w:rPr>
                <w:rStyle w:val="FontStyle89"/>
                <w:rFonts w:eastAsiaTheme="minorEastAsia"/>
              </w:rPr>
              <w:t xml:space="preserve">Услуги по приему </w:t>
            </w:r>
            <w:proofErr w:type="spellStart"/>
            <w:proofErr w:type="gramStart"/>
            <w:r w:rsidRPr="00EF77C1">
              <w:rPr>
                <w:rStyle w:val="FontStyle89"/>
                <w:rFonts w:eastAsiaTheme="minorEastAsia"/>
              </w:rPr>
              <w:t>телевизион-ных</w:t>
            </w:r>
            <w:proofErr w:type="spellEnd"/>
            <w:proofErr w:type="gramEnd"/>
            <w:r w:rsidRPr="00EF77C1">
              <w:rPr>
                <w:rStyle w:val="FontStyle89"/>
                <w:rFonts w:eastAsiaTheme="minorEastAsia"/>
              </w:rPr>
              <w:t xml:space="preserve"> программ (система ка-</w:t>
            </w:r>
            <w:proofErr w:type="spellStart"/>
            <w:r w:rsidRPr="00EF77C1">
              <w:rPr>
                <w:rStyle w:val="FontStyle89"/>
                <w:rFonts w:eastAsiaTheme="minorEastAsia"/>
              </w:rPr>
              <w:t>бельного</w:t>
            </w:r>
            <w:proofErr w:type="spellEnd"/>
            <w:r w:rsidRPr="00EF77C1">
              <w:rPr>
                <w:rStyle w:val="FontStyle89"/>
                <w:rFonts w:eastAsiaTheme="minorEastAsia"/>
              </w:rPr>
              <w:t xml:space="preserve"> и эфирного приема)</w:t>
            </w:r>
          </w:p>
        </w:tc>
      </w:tr>
      <w:tr w:rsidR="00C61B8E" w:rsidRPr="00EF77C1" w:rsidTr="009112CA">
        <w:trPr>
          <w:gridAfter w:val="1"/>
          <w:wAfter w:w="7" w:type="dxa"/>
        </w:trPr>
        <w:tc>
          <w:tcPr>
            <w:tcW w:w="426" w:type="dxa"/>
            <w:tcBorders>
              <w:top w:val="single" w:sz="6" w:space="0" w:color="auto"/>
              <w:left w:val="single" w:sz="6" w:space="0" w:color="auto"/>
              <w:bottom w:val="nil"/>
              <w:right w:val="single" w:sz="6" w:space="0" w:color="auto"/>
            </w:tcBorders>
          </w:tcPr>
          <w:p w:rsidR="00C61B8E" w:rsidRPr="00EF77C1" w:rsidRDefault="00AE7713" w:rsidP="009278D7">
            <w:pPr>
              <w:pStyle w:val="Style54"/>
              <w:widowControl/>
              <w:rPr>
                <w:rStyle w:val="FontStyle82"/>
                <w:rFonts w:eastAsiaTheme="minorEastAsia"/>
                <w:spacing w:val="20"/>
              </w:rPr>
            </w:pPr>
            <w:r>
              <w:rPr>
                <w:rStyle w:val="FontStyle82"/>
                <w:rFonts w:eastAsiaTheme="minorEastAsia"/>
                <w:spacing w:val="20"/>
              </w:rPr>
              <w:t>5</w:t>
            </w:r>
          </w:p>
        </w:tc>
        <w:tc>
          <w:tcPr>
            <w:tcW w:w="5201" w:type="dxa"/>
            <w:tcBorders>
              <w:top w:val="single" w:sz="6" w:space="0" w:color="auto"/>
              <w:left w:val="single" w:sz="6" w:space="0" w:color="auto"/>
              <w:bottom w:val="nil"/>
              <w:right w:val="single" w:sz="6" w:space="0" w:color="auto"/>
            </w:tcBorders>
          </w:tcPr>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b/>
              </w:rPr>
              <w:t>ГУП МО «</w:t>
            </w:r>
            <w:proofErr w:type="spellStart"/>
            <w:r w:rsidRPr="00EF77C1">
              <w:rPr>
                <w:rStyle w:val="FontStyle89"/>
                <w:rFonts w:eastAsiaTheme="minorEastAsia"/>
                <w:b/>
              </w:rPr>
              <w:t>Мособлгаз</w:t>
            </w:r>
            <w:proofErr w:type="spellEnd"/>
            <w:r w:rsidRPr="00EF77C1">
              <w:rPr>
                <w:rStyle w:val="FontStyle89"/>
                <w:rFonts w:eastAsiaTheme="minorEastAsia"/>
                <w:b/>
              </w:rPr>
              <w:t>» филиал «</w:t>
            </w:r>
            <w:proofErr w:type="spellStart"/>
            <w:r w:rsidRPr="00EF77C1">
              <w:rPr>
                <w:rStyle w:val="FontStyle89"/>
                <w:rFonts w:eastAsiaTheme="minorEastAsia"/>
                <w:b/>
              </w:rPr>
              <w:t>Балашихамежрайгаз</w:t>
            </w:r>
            <w:proofErr w:type="spellEnd"/>
            <w:r w:rsidRPr="00EF77C1">
              <w:rPr>
                <w:rStyle w:val="FontStyle89"/>
                <w:rFonts w:eastAsiaTheme="minorEastAsia"/>
                <w:b/>
              </w:rPr>
              <w:t xml:space="preserve">» </w:t>
            </w:r>
            <w:r w:rsidRPr="00EF77C1">
              <w:rPr>
                <w:rStyle w:val="FontStyle89"/>
                <w:rFonts w:eastAsiaTheme="minorEastAsia"/>
              </w:rPr>
              <w:t>ИНН: 5000001317</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 xml:space="preserve">Руководитель: </w:t>
            </w:r>
            <w:proofErr w:type="spellStart"/>
            <w:r w:rsidRPr="00EF77C1">
              <w:rPr>
                <w:rStyle w:val="FontStyle89"/>
                <w:rFonts w:eastAsiaTheme="minorEastAsia"/>
              </w:rPr>
              <w:t>Загрядский</w:t>
            </w:r>
            <w:proofErr w:type="spellEnd"/>
            <w:r w:rsidRPr="00EF77C1">
              <w:rPr>
                <w:rStyle w:val="FontStyle89"/>
                <w:rFonts w:eastAsiaTheme="minorEastAsia"/>
              </w:rPr>
              <w:t xml:space="preserve"> А.А.</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 xml:space="preserve">Адрес: 143026, Московская обл., Одинцовский район, </w:t>
            </w:r>
            <w:proofErr w:type="spellStart"/>
            <w:r w:rsidRPr="00EF77C1">
              <w:rPr>
                <w:rStyle w:val="FontStyle89"/>
                <w:rFonts w:eastAsiaTheme="minorEastAsia"/>
              </w:rPr>
              <w:t>р.п</w:t>
            </w:r>
            <w:proofErr w:type="spellEnd"/>
            <w:r w:rsidRPr="00EF77C1">
              <w:rPr>
                <w:rStyle w:val="FontStyle89"/>
                <w:rFonts w:eastAsiaTheme="minorEastAsia"/>
              </w:rPr>
              <w:t>. Ново-Ивановское, ул. Калинина, д.1.</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Тел.: +7(495) 597-55-55, 597-55-75</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Время работы: с 09.00 до 18.00, в пятницу и предпраздничные дни до 16.45,</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 xml:space="preserve">за </w:t>
            </w:r>
            <w:proofErr w:type="spellStart"/>
            <w:r w:rsidRPr="00EF77C1">
              <w:rPr>
                <w:rStyle w:val="FontStyle89"/>
                <w:rFonts w:eastAsiaTheme="minorEastAsia"/>
              </w:rPr>
              <w:t>искл</w:t>
            </w:r>
            <w:proofErr w:type="spellEnd"/>
            <w:r w:rsidRPr="00EF77C1">
              <w:rPr>
                <w:rStyle w:val="FontStyle89"/>
                <w:rFonts w:eastAsiaTheme="minorEastAsia"/>
              </w:rPr>
              <w:t>. выходных и праздничных дней.</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lastRenderedPageBreak/>
              <w:t>Сайт: http://www.mosoblgaz.ru</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E-</w:t>
            </w:r>
            <w:proofErr w:type="spellStart"/>
            <w:r w:rsidRPr="00EF77C1">
              <w:rPr>
                <w:rStyle w:val="FontStyle89"/>
                <w:rFonts w:eastAsiaTheme="minorEastAsia"/>
              </w:rPr>
              <w:t>mail</w:t>
            </w:r>
            <w:proofErr w:type="spellEnd"/>
            <w:r w:rsidRPr="00EF77C1">
              <w:rPr>
                <w:rStyle w:val="FontStyle89"/>
                <w:rFonts w:eastAsiaTheme="minorEastAsia"/>
              </w:rPr>
              <w:t>: info@mosoblgaz.ru</w:t>
            </w:r>
          </w:p>
          <w:p w:rsidR="00C61B8E" w:rsidRDefault="00C61B8E" w:rsidP="00C61B8E">
            <w:pPr>
              <w:spacing w:after="0" w:line="240" w:lineRule="auto"/>
              <w:rPr>
                <w:rFonts w:ascii="Times New Roman" w:hAnsi="Times New Roman"/>
                <w:b/>
                <w:sz w:val="28"/>
                <w:szCs w:val="28"/>
                <w:lang w:val="ru-RU"/>
              </w:rPr>
            </w:pPr>
            <w:proofErr w:type="spellStart"/>
            <w:r w:rsidRPr="00EF77C1">
              <w:rPr>
                <w:rStyle w:val="FontStyle89"/>
                <w:rFonts w:eastAsiaTheme="minorEastAsia"/>
              </w:rPr>
              <w:t>техническое</w:t>
            </w:r>
            <w:proofErr w:type="spellEnd"/>
            <w:r w:rsidRPr="00EF77C1">
              <w:rPr>
                <w:rStyle w:val="FontStyle89"/>
                <w:rFonts w:eastAsiaTheme="minorEastAsia"/>
              </w:rPr>
              <w:t xml:space="preserve"> </w:t>
            </w:r>
            <w:proofErr w:type="spellStart"/>
            <w:r w:rsidRPr="00EF77C1">
              <w:rPr>
                <w:rStyle w:val="FontStyle89"/>
                <w:rFonts w:eastAsiaTheme="minorEastAsia"/>
              </w:rPr>
              <w:t>обслуживание</w:t>
            </w:r>
            <w:proofErr w:type="spellEnd"/>
            <w:r w:rsidRPr="00EF77C1">
              <w:rPr>
                <w:rStyle w:val="FontStyle89"/>
                <w:rFonts w:eastAsiaTheme="minorEastAsia"/>
              </w:rPr>
              <w:t xml:space="preserve"> ВДГО</w:t>
            </w:r>
          </w:p>
        </w:tc>
        <w:tc>
          <w:tcPr>
            <w:tcW w:w="4399" w:type="dxa"/>
            <w:tcBorders>
              <w:top w:val="single" w:sz="6" w:space="0" w:color="auto"/>
              <w:left w:val="single" w:sz="6" w:space="0" w:color="auto"/>
              <w:bottom w:val="nil"/>
              <w:right w:val="single" w:sz="6" w:space="0" w:color="auto"/>
            </w:tcBorders>
          </w:tcPr>
          <w:p w:rsidR="00C61B8E" w:rsidRPr="00C61B8E" w:rsidRDefault="00C61B8E" w:rsidP="009278D7">
            <w:pPr>
              <w:spacing w:after="0"/>
              <w:rPr>
                <w:rFonts w:ascii="Times New Roman" w:hAnsi="Times New Roman"/>
                <w:lang w:val="ru-RU"/>
              </w:rPr>
            </w:pPr>
            <w:r>
              <w:rPr>
                <w:rFonts w:ascii="Times New Roman" w:hAnsi="Times New Roman"/>
                <w:lang w:val="ru-RU"/>
              </w:rPr>
              <w:lastRenderedPageBreak/>
              <w:t>Техническое обслуживание газопроводов</w:t>
            </w:r>
          </w:p>
        </w:tc>
      </w:tr>
      <w:tr w:rsidR="009278D7" w:rsidRPr="00EF77C1" w:rsidTr="009112CA">
        <w:trPr>
          <w:gridAfter w:val="1"/>
          <w:wAfter w:w="7" w:type="dxa"/>
        </w:trPr>
        <w:tc>
          <w:tcPr>
            <w:tcW w:w="426" w:type="dxa"/>
            <w:tcBorders>
              <w:top w:val="single" w:sz="6" w:space="0" w:color="auto"/>
              <w:left w:val="single" w:sz="6" w:space="0" w:color="auto"/>
              <w:bottom w:val="nil"/>
              <w:right w:val="single" w:sz="6" w:space="0" w:color="auto"/>
            </w:tcBorders>
          </w:tcPr>
          <w:p w:rsidR="009278D7" w:rsidRPr="00EF77C1" w:rsidRDefault="00AE7713" w:rsidP="009278D7">
            <w:pPr>
              <w:pStyle w:val="Style54"/>
              <w:widowControl/>
              <w:rPr>
                <w:rStyle w:val="FontStyle82"/>
                <w:rFonts w:eastAsiaTheme="minorEastAsia"/>
                <w:b w:val="0"/>
                <w:spacing w:val="20"/>
              </w:rPr>
            </w:pPr>
            <w:r>
              <w:rPr>
                <w:rStyle w:val="FontStyle82"/>
                <w:rFonts w:eastAsiaTheme="minorEastAsia"/>
                <w:b w:val="0"/>
                <w:spacing w:val="20"/>
              </w:rPr>
              <w:lastRenderedPageBreak/>
              <w:t>6</w:t>
            </w:r>
          </w:p>
        </w:tc>
        <w:tc>
          <w:tcPr>
            <w:tcW w:w="5201" w:type="dxa"/>
            <w:tcBorders>
              <w:top w:val="single" w:sz="6" w:space="0" w:color="auto"/>
              <w:left w:val="single" w:sz="6" w:space="0" w:color="auto"/>
              <w:bottom w:val="nil"/>
              <w:right w:val="single" w:sz="6" w:space="0" w:color="auto"/>
            </w:tcBorders>
          </w:tcPr>
          <w:p w:rsidR="00C61B8E" w:rsidRPr="00917C95" w:rsidRDefault="00C61B8E" w:rsidP="00C61B8E">
            <w:pPr>
              <w:spacing w:after="0" w:line="240" w:lineRule="auto"/>
              <w:rPr>
                <w:rFonts w:ascii="Times New Roman" w:hAnsi="Times New Roman"/>
                <w:b/>
                <w:sz w:val="24"/>
                <w:szCs w:val="24"/>
                <w:lang w:val="ru-RU"/>
              </w:rPr>
            </w:pPr>
            <w:r>
              <w:rPr>
                <w:rFonts w:ascii="Times New Roman" w:hAnsi="Times New Roman"/>
                <w:b/>
                <w:sz w:val="28"/>
                <w:szCs w:val="28"/>
                <w:lang w:val="ru-RU"/>
              </w:rPr>
              <w:t>ООО</w:t>
            </w:r>
            <w:r w:rsidRPr="00917C95">
              <w:rPr>
                <w:rFonts w:ascii="Times New Roman" w:hAnsi="Times New Roman"/>
                <w:b/>
                <w:sz w:val="24"/>
                <w:szCs w:val="24"/>
                <w:lang w:val="ru-RU"/>
              </w:rPr>
              <w:t xml:space="preserve"> «ТЕПЛОЦЕНТРАЛЬ»</w:t>
            </w:r>
          </w:p>
          <w:p w:rsidR="00C61B8E" w:rsidRPr="00917C95" w:rsidRDefault="00C61B8E" w:rsidP="00C61B8E">
            <w:pPr>
              <w:spacing w:after="0" w:line="240" w:lineRule="auto"/>
              <w:rPr>
                <w:rFonts w:ascii="Times New Roman" w:hAnsi="Times New Roman"/>
                <w:color w:val="333333"/>
                <w:sz w:val="24"/>
                <w:szCs w:val="24"/>
                <w:shd w:val="clear" w:color="auto" w:fill="FFFFFF"/>
                <w:lang w:val="ru-RU"/>
              </w:rPr>
            </w:pPr>
            <w:r w:rsidRPr="00917C95">
              <w:rPr>
                <w:rFonts w:ascii="Times New Roman" w:hAnsi="Times New Roman"/>
                <w:sz w:val="24"/>
                <w:szCs w:val="24"/>
                <w:lang w:val="ru-RU"/>
              </w:rPr>
              <w:t xml:space="preserve">ИНН: </w:t>
            </w:r>
            <w:r w:rsidRPr="00917C95">
              <w:rPr>
                <w:rFonts w:ascii="Times New Roman" w:hAnsi="Times New Roman"/>
                <w:color w:val="333333"/>
                <w:sz w:val="24"/>
                <w:szCs w:val="24"/>
                <w:shd w:val="clear" w:color="auto" w:fill="FFFFFF"/>
                <w:lang w:val="ru-RU"/>
              </w:rPr>
              <w:t>5050055205</w:t>
            </w:r>
          </w:p>
          <w:p w:rsidR="00C61B8E" w:rsidRPr="00917C95" w:rsidRDefault="00C61B8E" w:rsidP="00C61B8E">
            <w:pPr>
              <w:spacing w:after="0" w:line="240" w:lineRule="auto"/>
              <w:rPr>
                <w:rFonts w:ascii="Times New Roman" w:hAnsi="Times New Roman"/>
                <w:sz w:val="24"/>
                <w:szCs w:val="24"/>
                <w:lang w:val="ru-RU"/>
              </w:rPr>
            </w:pPr>
            <w:r w:rsidRPr="00917C95">
              <w:rPr>
                <w:rFonts w:ascii="Times New Roman" w:hAnsi="Times New Roman"/>
                <w:sz w:val="24"/>
                <w:szCs w:val="24"/>
                <w:lang w:val="ru-RU"/>
              </w:rPr>
              <w:t xml:space="preserve">Руководитель: </w:t>
            </w:r>
            <w:proofErr w:type="spellStart"/>
            <w:r w:rsidRPr="00917C95">
              <w:rPr>
                <w:rFonts w:ascii="Times New Roman" w:hAnsi="Times New Roman"/>
                <w:sz w:val="24"/>
                <w:szCs w:val="24"/>
                <w:lang w:val="ru-RU"/>
              </w:rPr>
              <w:t>Царегородцев</w:t>
            </w:r>
            <w:proofErr w:type="spellEnd"/>
            <w:r w:rsidRPr="00917C95">
              <w:rPr>
                <w:rFonts w:ascii="Times New Roman" w:hAnsi="Times New Roman"/>
                <w:sz w:val="24"/>
                <w:szCs w:val="24"/>
                <w:lang w:val="ru-RU"/>
              </w:rPr>
              <w:t xml:space="preserve"> Александр Витальевич</w:t>
            </w:r>
          </w:p>
          <w:p w:rsidR="00C61B8E" w:rsidRPr="00917C95" w:rsidRDefault="00C61B8E" w:rsidP="00C61B8E">
            <w:pPr>
              <w:spacing w:after="0" w:line="240" w:lineRule="auto"/>
              <w:rPr>
                <w:rStyle w:val="af"/>
                <w:rFonts w:ascii="Times New Roman" w:hAnsi="Times New Roman"/>
                <w:b w:val="0"/>
                <w:bCs/>
                <w:color w:val="000000"/>
                <w:sz w:val="24"/>
                <w:szCs w:val="24"/>
                <w:shd w:val="clear" w:color="auto" w:fill="FFFFFF"/>
                <w:lang w:val="ru-RU"/>
              </w:rPr>
            </w:pPr>
            <w:r w:rsidRPr="00917C95">
              <w:rPr>
                <w:rFonts w:ascii="Times New Roman" w:hAnsi="Times New Roman"/>
                <w:sz w:val="24"/>
                <w:szCs w:val="24"/>
                <w:lang w:val="ru-RU"/>
              </w:rPr>
              <w:t xml:space="preserve">Адрес: </w:t>
            </w:r>
            <w:r w:rsidRPr="00917C95">
              <w:rPr>
                <w:rStyle w:val="af"/>
                <w:rFonts w:ascii="Times New Roman" w:hAnsi="Times New Roman"/>
                <w:color w:val="000000"/>
                <w:sz w:val="24"/>
                <w:szCs w:val="24"/>
                <w:shd w:val="clear" w:color="auto" w:fill="FFFFFF"/>
                <w:lang w:val="ru-RU"/>
              </w:rPr>
              <w:t>Московская обл., г. Щёлково, ул. Космодемьянская, д.10 «а»</w:t>
            </w:r>
          </w:p>
          <w:p w:rsidR="00C61B8E" w:rsidRPr="00917C95" w:rsidRDefault="00C61B8E" w:rsidP="00C61B8E">
            <w:pPr>
              <w:spacing w:after="0" w:line="240" w:lineRule="auto"/>
              <w:rPr>
                <w:rFonts w:ascii="Times New Roman" w:hAnsi="Times New Roman"/>
                <w:sz w:val="24"/>
                <w:szCs w:val="24"/>
                <w:lang w:val="ru-RU"/>
              </w:rPr>
            </w:pPr>
            <w:r w:rsidRPr="00917C95">
              <w:rPr>
                <w:rStyle w:val="af"/>
                <w:rFonts w:ascii="Times New Roman" w:hAnsi="Times New Roman"/>
                <w:color w:val="000000"/>
                <w:sz w:val="24"/>
                <w:szCs w:val="24"/>
                <w:shd w:val="clear" w:color="auto" w:fill="FFFFFF"/>
                <w:lang w:val="ru-RU"/>
              </w:rPr>
              <w:t xml:space="preserve">Тел. </w:t>
            </w:r>
            <w:r w:rsidRPr="00917C95">
              <w:rPr>
                <w:rFonts w:ascii="Times New Roman" w:hAnsi="Times New Roman"/>
                <w:sz w:val="24"/>
                <w:szCs w:val="24"/>
                <w:lang w:val="ru-RU"/>
              </w:rPr>
              <w:t>8 (496)567-01-50, 8 (496)569-86-13, диспетчерская (496)566-19-05</w:t>
            </w:r>
          </w:p>
          <w:p w:rsidR="00C61B8E" w:rsidRPr="00917C95" w:rsidRDefault="00C61B8E" w:rsidP="00C61B8E">
            <w:pPr>
              <w:pStyle w:val="af9"/>
              <w:shd w:val="clear" w:color="auto" w:fill="FFFFFF"/>
              <w:spacing w:before="0" w:beforeAutospacing="0" w:after="0" w:afterAutospacing="0"/>
              <w:rPr>
                <w:b/>
                <w:bCs/>
                <w:color w:val="000000"/>
              </w:rPr>
            </w:pPr>
            <w:r w:rsidRPr="00917C95">
              <w:t xml:space="preserve">Время работы: </w:t>
            </w:r>
            <w:r w:rsidRPr="00917C95">
              <w:rPr>
                <w:rStyle w:val="af"/>
                <w:color w:val="000000"/>
              </w:rPr>
              <w:t>С 8:00 до 17:00</w:t>
            </w:r>
          </w:p>
          <w:p w:rsidR="00C61B8E" w:rsidRPr="00917C95" w:rsidRDefault="00C61B8E" w:rsidP="00C61B8E">
            <w:pPr>
              <w:pStyle w:val="af9"/>
              <w:shd w:val="clear" w:color="auto" w:fill="FFFFFF"/>
              <w:spacing w:before="0" w:beforeAutospacing="0" w:after="0" w:afterAutospacing="0"/>
              <w:rPr>
                <w:b/>
                <w:bCs/>
                <w:color w:val="000000"/>
              </w:rPr>
            </w:pPr>
            <w:r w:rsidRPr="00917C95">
              <w:rPr>
                <w:rStyle w:val="af"/>
                <w:color w:val="000000"/>
              </w:rPr>
              <w:t>обед с 12:00 до 13:00</w:t>
            </w:r>
          </w:p>
          <w:p w:rsidR="00C61B8E" w:rsidRPr="00B63FDB" w:rsidRDefault="00C61B8E" w:rsidP="00C61B8E">
            <w:pPr>
              <w:spacing w:after="0" w:line="240" w:lineRule="auto"/>
              <w:rPr>
                <w:rStyle w:val="af"/>
                <w:rFonts w:ascii="Times New Roman" w:hAnsi="Times New Roman"/>
                <w:b w:val="0"/>
                <w:bCs/>
                <w:color w:val="000000"/>
                <w:sz w:val="24"/>
                <w:szCs w:val="24"/>
                <w:lang w:val="ru-RU"/>
              </w:rPr>
            </w:pPr>
            <w:r w:rsidRPr="00B63FDB">
              <w:rPr>
                <w:rStyle w:val="af"/>
                <w:rFonts w:ascii="Times New Roman" w:hAnsi="Times New Roman"/>
                <w:color w:val="000000"/>
                <w:sz w:val="24"/>
                <w:szCs w:val="24"/>
                <w:lang w:val="ru-RU"/>
              </w:rPr>
              <w:t>Выходные: суббота, воскресение.</w:t>
            </w:r>
          </w:p>
          <w:p w:rsidR="00C61B8E" w:rsidRPr="00B63FDB" w:rsidRDefault="00C61B8E" w:rsidP="00C61B8E">
            <w:pPr>
              <w:spacing w:after="0" w:line="240" w:lineRule="auto"/>
              <w:rPr>
                <w:rStyle w:val="af"/>
                <w:rFonts w:ascii="Times New Roman" w:hAnsi="Times New Roman"/>
                <w:b w:val="0"/>
                <w:bCs/>
                <w:color w:val="000000"/>
                <w:sz w:val="24"/>
                <w:szCs w:val="24"/>
                <w:lang w:val="ru-RU"/>
              </w:rPr>
            </w:pPr>
            <w:r w:rsidRPr="00B63FDB">
              <w:rPr>
                <w:rStyle w:val="af"/>
                <w:rFonts w:ascii="Times New Roman" w:hAnsi="Times New Roman"/>
                <w:color w:val="000000"/>
                <w:sz w:val="24"/>
                <w:szCs w:val="24"/>
                <w:lang w:val="ru-RU"/>
              </w:rPr>
              <w:t>Диспетчерская – круглосуточно</w:t>
            </w:r>
          </w:p>
          <w:p w:rsidR="009278D7" w:rsidRPr="00C67945" w:rsidRDefault="00C61B8E" w:rsidP="00C61B8E">
            <w:pPr>
              <w:spacing w:after="0" w:line="240" w:lineRule="auto"/>
              <w:rPr>
                <w:rFonts w:ascii="Times New Roman" w:hAnsi="Times New Roman"/>
                <w:lang w:val="ru-RU"/>
              </w:rPr>
            </w:pPr>
            <w:r w:rsidRPr="00917C95">
              <w:rPr>
                <w:rFonts w:ascii="Times New Roman" w:hAnsi="Times New Roman"/>
                <w:sz w:val="24"/>
                <w:szCs w:val="24"/>
              </w:rPr>
              <w:t>E</w:t>
            </w:r>
            <w:r w:rsidRPr="00C67945">
              <w:rPr>
                <w:rFonts w:ascii="Times New Roman" w:hAnsi="Times New Roman"/>
                <w:sz w:val="24"/>
                <w:szCs w:val="24"/>
                <w:lang w:val="ru-RU"/>
              </w:rPr>
              <w:t>-</w:t>
            </w:r>
            <w:r w:rsidRPr="00917C95">
              <w:rPr>
                <w:rFonts w:ascii="Times New Roman" w:hAnsi="Times New Roman"/>
                <w:sz w:val="24"/>
                <w:szCs w:val="24"/>
              </w:rPr>
              <w:t>mail</w:t>
            </w:r>
            <w:r w:rsidRPr="00C67945">
              <w:rPr>
                <w:rFonts w:ascii="Times New Roman" w:hAnsi="Times New Roman"/>
                <w:sz w:val="24"/>
                <w:szCs w:val="24"/>
                <w:lang w:val="ru-RU"/>
              </w:rPr>
              <w:t xml:space="preserve">: </w:t>
            </w:r>
            <w:hyperlink r:id="rId15" w:history="1">
              <w:r w:rsidRPr="00917C95">
                <w:rPr>
                  <w:rStyle w:val="af8"/>
                  <w:rFonts w:ascii="Times New Roman" w:hAnsi="Times New Roman"/>
                  <w:sz w:val="24"/>
                  <w:szCs w:val="24"/>
                </w:rPr>
                <w:t>teploczentral</w:t>
              </w:r>
              <w:r w:rsidRPr="00C67945">
                <w:rPr>
                  <w:rStyle w:val="af8"/>
                  <w:rFonts w:ascii="Times New Roman" w:hAnsi="Times New Roman"/>
                  <w:sz w:val="24"/>
                  <w:szCs w:val="24"/>
                  <w:lang w:val="ru-RU"/>
                </w:rPr>
                <w:t>@</w:t>
              </w:r>
              <w:r w:rsidRPr="00917C95">
                <w:rPr>
                  <w:rStyle w:val="af8"/>
                  <w:rFonts w:ascii="Times New Roman" w:hAnsi="Times New Roman"/>
                  <w:sz w:val="24"/>
                  <w:szCs w:val="24"/>
                </w:rPr>
                <w:t>yandex</w:t>
              </w:r>
              <w:r w:rsidRPr="00C67945">
                <w:rPr>
                  <w:rStyle w:val="af8"/>
                  <w:rFonts w:ascii="Times New Roman" w:hAnsi="Times New Roman"/>
                  <w:sz w:val="24"/>
                  <w:szCs w:val="24"/>
                  <w:lang w:val="ru-RU"/>
                </w:rPr>
                <w:t>.</w:t>
              </w:r>
              <w:proofErr w:type="spellStart"/>
              <w:r w:rsidRPr="00917C95">
                <w:rPr>
                  <w:rStyle w:val="af8"/>
                  <w:rFonts w:ascii="Times New Roman" w:hAnsi="Times New Roman"/>
                  <w:sz w:val="24"/>
                  <w:szCs w:val="24"/>
                </w:rPr>
                <w:t>ru</w:t>
              </w:r>
              <w:proofErr w:type="spellEnd"/>
            </w:hyperlink>
          </w:p>
        </w:tc>
        <w:tc>
          <w:tcPr>
            <w:tcW w:w="4399" w:type="dxa"/>
            <w:tcBorders>
              <w:top w:val="single" w:sz="6" w:space="0" w:color="auto"/>
              <w:left w:val="single" w:sz="6" w:space="0" w:color="auto"/>
              <w:bottom w:val="nil"/>
              <w:right w:val="single" w:sz="6" w:space="0" w:color="auto"/>
            </w:tcBorders>
          </w:tcPr>
          <w:p w:rsidR="009278D7" w:rsidRPr="00C67945" w:rsidRDefault="009278D7" w:rsidP="009278D7">
            <w:pPr>
              <w:spacing w:after="0"/>
              <w:rPr>
                <w:rFonts w:ascii="Times New Roman" w:hAnsi="Times New Roman"/>
                <w:lang w:val="ru-RU"/>
              </w:rPr>
            </w:pPr>
          </w:p>
          <w:p w:rsidR="009278D7" w:rsidRPr="0089507F" w:rsidRDefault="009278D7" w:rsidP="009278D7">
            <w:pPr>
              <w:spacing w:after="0"/>
              <w:rPr>
                <w:rFonts w:ascii="Times New Roman" w:hAnsi="Times New Roman"/>
              </w:rPr>
            </w:pPr>
            <w:proofErr w:type="spellStart"/>
            <w:r>
              <w:rPr>
                <w:rFonts w:ascii="Times New Roman" w:hAnsi="Times New Roman"/>
              </w:rPr>
              <w:t>Отопление</w:t>
            </w:r>
            <w:proofErr w:type="spellEnd"/>
            <w:r>
              <w:rPr>
                <w:rFonts w:ascii="Times New Roman" w:hAnsi="Times New Roman"/>
              </w:rPr>
              <w:t xml:space="preserve">, </w:t>
            </w:r>
            <w:proofErr w:type="spellStart"/>
            <w:r>
              <w:rPr>
                <w:rFonts w:ascii="Times New Roman" w:hAnsi="Times New Roman"/>
              </w:rPr>
              <w:t>горячая</w:t>
            </w:r>
            <w:proofErr w:type="spellEnd"/>
            <w:r>
              <w:rPr>
                <w:rFonts w:ascii="Times New Roman" w:hAnsi="Times New Roman"/>
                <w:lang w:val="ru-RU"/>
              </w:rPr>
              <w:t xml:space="preserve"> </w:t>
            </w:r>
            <w:proofErr w:type="spellStart"/>
            <w:r>
              <w:rPr>
                <w:rFonts w:ascii="Times New Roman" w:hAnsi="Times New Roman"/>
              </w:rPr>
              <w:t>вода</w:t>
            </w:r>
            <w:proofErr w:type="spellEnd"/>
          </w:p>
        </w:tc>
      </w:tr>
      <w:tr w:rsidR="009112CA" w:rsidRPr="00EF77C1"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AE7713" w:rsidP="009112CA">
            <w:pPr>
              <w:pStyle w:val="Style63"/>
              <w:widowControl/>
              <w:rPr>
                <w:rStyle w:val="FontStyle98"/>
                <w:rFonts w:eastAsiaTheme="minorEastAsia"/>
              </w:rPr>
            </w:pPr>
            <w:r>
              <w:rPr>
                <w:rStyle w:val="FontStyle98"/>
                <w:rFonts w:eastAsiaTheme="minorEastAsia"/>
              </w:rPr>
              <w:t>7</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88" w:lineRule="exact"/>
              <w:rPr>
                <w:rStyle w:val="FontStyle89"/>
                <w:rFonts w:eastAsiaTheme="minorEastAsia"/>
                <w:b/>
              </w:rPr>
            </w:pPr>
            <w:r w:rsidRPr="00EF77C1">
              <w:rPr>
                <w:rStyle w:val="FontStyle89"/>
                <w:rFonts w:eastAsiaTheme="minorEastAsia"/>
                <w:b/>
              </w:rPr>
              <w:t>МУП ЩМР «Межрайонный Щелковский</w:t>
            </w:r>
          </w:p>
          <w:p w:rsidR="009112CA" w:rsidRPr="00EF77C1" w:rsidRDefault="009112CA" w:rsidP="009112CA">
            <w:pPr>
              <w:pStyle w:val="Style49"/>
              <w:widowControl/>
              <w:spacing w:line="288" w:lineRule="exact"/>
              <w:rPr>
                <w:rStyle w:val="FontStyle89"/>
                <w:rFonts w:eastAsiaTheme="minorEastAsia"/>
                <w:b/>
              </w:rPr>
            </w:pPr>
            <w:r w:rsidRPr="00EF77C1">
              <w:rPr>
                <w:rStyle w:val="FontStyle89"/>
                <w:rFonts w:eastAsiaTheme="minorEastAsia"/>
                <w:b/>
              </w:rPr>
              <w:t>Водоканал»</w:t>
            </w:r>
          </w:p>
          <w:p w:rsidR="009112CA" w:rsidRPr="00EF77C1" w:rsidRDefault="009112CA" w:rsidP="009112CA">
            <w:pPr>
              <w:pStyle w:val="Style49"/>
              <w:widowControl/>
              <w:spacing w:line="288" w:lineRule="exact"/>
              <w:rPr>
                <w:rStyle w:val="FontStyle89"/>
                <w:rFonts w:eastAsiaTheme="minorEastAsia"/>
              </w:rPr>
            </w:pPr>
            <w:r w:rsidRPr="00EF77C1">
              <w:rPr>
                <w:rStyle w:val="FontStyle89"/>
                <w:rFonts w:eastAsiaTheme="minorEastAsia"/>
              </w:rPr>
              <w:t>ИНН: 5050025306</w:t>
            </w:r>
          </w:p>
          <w:p w:rsidR="009112CA" w:rsidRPr="00EF77C1" w:rsidRDefault="009112CA" w:rsidP="009112CA">
            <w:pPr>
              <w:pStyle w:val="Style49"/>
              <w:widowControl/>
              <w:spacing w:line="288" w:lineRule="exact"/>
              <w:rPr>
                <w:rStyle w:val="FontStyle89"/>
                <w:rFonts w:eastAsiaTheme="minorEastAsia"/>
              </w:rPr>
            </w:pPr>
            <w:r w:rsidRPr="00EF77C1">
              <w:rPr>
                <w:rStyle w:val="FontStyle89"/>
                <w:rFonts w:eastAsiaTheme="minorEastAsia"/>
              </w:rPr>
              <w:t>Руководитель: Ефимченко Н.А.</w:t>
            </w:r>
          </w:p>
          <w:p w:rsidR="009112CA" w:rsidRPr="00EF77C1" w:rsidRDefault="009112CA" w:rsidP="009112CA">
            <w:pPr>
              <w:pStyle w:val="Style54"/>
              <w:widowControl/>
              <w:spacing w:line="288" w:lineRule="exact"/>
              <w:rPr>
                <w:rStyle w:val="FontStyle82"/>
                <w:rFonts w:eastAsiaTheme="minorEastAsia"/>
              </w:rPr>
            </w:pPr>
            <w:r w:rsidRPr="00EF77C1">
              <w:rPr>
                <w:rStyle w:val="FontStyle89"/>
                <w:rFonts w:eastAsiaTheme="minorEastAsia"/>
              </w:rPr>
              <w:t xml:space="preserve">Адрес: </w:t>
            </w:r>
            <w:r w:rsidRPr="00EF77C1">
              <w:rPr>
                <w:rStyle w:val="FontStyle82"/>
                <w:rFonts w:eastAsiaTheme="minorEastAsia"/>
              </w:rPr>
              <w:t>Московская область, город</w:t>
            </w:r>
          </w:p>
          <w:p w:rsidR="009112CA" w:rsidRPr="00EF77C1" w:rsidRDefault="009112CA" w:rsidP="009112CA">
            <w:pPr>
              <w:pStyle w:val="Style54"/>
              <w:widowControl/>
              <w:spacing w:line="288" w:lineRule="exact"/>
              <w:rPr>
                <w:rStyle w:val="FontStyle82"/>
                <w:rFonts w:eastAsiaTheme="minorEastAsia"/>
              </w:rPr>
            </w:pPr>
            <w:r w:rsidRPr="00EF77C1">
              <w:rPr>
                <w:rStyle w:val="FontStyle82"/>
                <w:rFonts w:eastAsiaTheme="minorEastAsia"/>
              </w:rPr>
              <w:t>Щёлково, ул. Свирская, д.1</w:t>
            </w:r>
          </w:p>
          <w:p w:rsidR="009112CA" w:rsidRPr="00EF77C1" w:rsidRDefault="009112CA" w:rsidP="009112CA">
            <w:pPr>
              <w:pStyle w:val="Style49"/>
              <w:widowControl/>
              <w:spacing w:line="288" w:lineRule="exact"/>
              <w:rPr>
                <w:rStyle w:val="FontStyle89"/>
                <w:rFonts w:eastAsiaTheme="minorEastAsia"/>
              </w:rPr>
            </w:pPr>
            <w:r w:rsidRPr="00EF77C1">
              <w:rPr>
                <w:rStyle w:val="FontStyle82"/>
                <w:rFonts w:eastAsiaTheme="minorEastAsia"/>
              </w:rPr>
              <w:t xml:space="preserve">Тел: </w:t>
            </w:r>
            <w:r w:rsidRPr="00EF77C1">
              <w:rPr>
                <w:rStyle w:val="FontStyle89"/>
                <w:rFonts w:eastAsiaTheme="minorEastAsia"/>
              </w:rPr>
              <w:t>8 (496) 566-94-62</w:t>
            </w:r>
          </w:p>
          <w:p w:rsidR="009112CA" w:rsidRPr="00EF77C1" w:rsidRDefault="009112CA" w:rsidP="009112CA">
            <w:pPr>
              <w:pStyle w:val="Style54"/>
              <w:widowControl/>
              <w:spacing w:line="288" w:lineRule="exact"/>
              <w:rPr>
                <w:rStyle w:val="FontStyle82"/>
                <w:rFonts w:eastAsiaTheme="minorEastAsia"/>
              </w:rPr>
            </w:pPr>
            <w:r w:rsidRPr="00EF77C1">
              <w:rPr>
                <w:rStyle w:val="FontStyle89"/>
                <w:rFonts w:eastAsiaTheme="minorEastAsia"/>
              </w:rPr>
              <w:t xml:space="preserve">Время работы: </w:t>
            </w:r>
            <w:r w:rsidRPr="00EF77C1">
              <w:rPr>
                <w:rStyle w:val="FontStyle82"/>
                <w:rFonts w:eastAsiaTheme="minorEastAsia"/>
              </w:rPr>
              <w:t>Понедельник - четверг с</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8:00 до 17:00</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пятница: с 8:00 до 16:00</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обед с 12:00 до 13:00</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Выходные: суббота, воскресение</w:t>
            </w:r>
          </w:p>
          <w:p w:rsidR="009112CA" w:rsidRPr="00EF77C1" w:rsidRDefault="009112CA" w:rsidP="009112CA">
            <w:pPr>
              <w:pStyle w:val="Style49"/>
              <w:widowControl/>
              <w:spacing w:line="240" w:lineRule="auto"/>
              <w:rPr>
                <w:rStyle w:val="FontStyle89"/>
                <w:rFonts w:eastAsiaTheme="minorEastAsia"/>
                <w:u w:val="single"/>
              </w:rPr>
            </w:pPr>
            <w:r w:rsidRPr="00EF77C1">
              <w:rPr>
                <w:rStyle w:val="FontStyle89"/>
                <w:rFonts w:eastAsiaTheme="minorEastAsia"/>
              </w:rPr>
              <w:t xml:space="preserve">Сайт: </w:t>
            </w:r>
            <w:hyperlink r:id="rId16" w:history="1">
              <w:r w:rsidRPr="00EF77C1">
                <w:rPr>
                  <w:rStyle w:val="FontStyle89"/>
                  <w:rFonts w:eastAsiaTheme="minorEastAsia"/>
                  <w:u w:val="single"/>
                  <w:lang w:val="en-US"/>
                </w:rPr>
                <w:t>http</w:t>
              </w:r>
              <w:r w:rsidRPr="00EF77C1">
                <w:rPr>
                  <w:rStyle w:val="FontStyle89"/>
                  <w:rFonts w:eastAsiaTheme="minorEastAsia"/>
                  <w:u w:val="single"/>
                </w:rPr>
                <w:t>://</w:t>
              </w:r>
              <w:proofErr w:type="spellStart"/>
              <w:r w:rsidRPr="00EF77C1">
                <w:rPr>
                  <w:rStyle w:val="FontStyle89"/>
                  <w:rFonts w:eastAsiaTheme="minorEastAsia"/>
                  <w:u w:val="single"/>
                  <w:lang w:val="en-US"/>
                </w:rPr>
                <w:t>vodokanalshelkovo</w:t>
              </w:r>
              <w:proofErr w:type="spellEnd"/>
              <w:r w:rsidRPr="00EF77C1">
                <w:rPr>
                  <w:rStyle w:val="FontStyle89"/>
                  <w:rFonts w:eastAsiaTheme="minorEastAsia"/>
                  <w:u w:val="single"/>
                </w:rPr>
                <w:t>.</w:t>
              </w:r>
              <w:proofErr w:type="spellStart"/>
              <w:r w:rsidRPr="00EF77C1">
                <w:rPr>
                  <w:rStyle w:val="FontStyle89"/>
                  <w:rFonts w:eastAsiaTheme="minorEastAsia"/>
                  <w:u w:val="single"/>
                  <w:lang w:val="en-US"/>
                </w:rPr>
                <w:t>ru</w:t>
              </w:r>
              <w:proofErr w:type="spellEnd"/>
            </w:hyperlink>
          </w:p>
          <w:p w:rsidR="009112CA" w:rsidRPr="00EF77C1" w:rsidRDefault="009112CA" w:rsidP="009112CA">
            <w:pPr>
              <w:pStyle w:val="Style49"/>
              <w:widowControl/>
              <w:spacing w:line="288" w:lineRule="exact"/>
              <w:rPr>
                <w:rStyle w:val="FontStyle89"/>
                <w:rFonts w:eastAsiaTheme="minorEastAsia"/>
                <w:lang w:val="en-US"/>
              </w:rPr>
            </w:pPr>
            <w:r w:rsidRPr="00EF77C1">
              <w:rPr>
                <w:rStyle w:val="FontStyle89"/>
                <w:rFonts w:eastAsiaTheme="minorEastAsia"/>
                <w:lang w:val="en-US" w:eastAsia="en-US"/>
              </w:rPr>
              <w:t>E-</w:t>
            </w:r>
            <w:proofErr w:type="spellStart"/>
            <w:r w:rsidRPr="00EF77C1">
              <w:rPr>
                <w:rStyle w:val="FontStyle89"/>
                <w:rFonts w:eastAsiaTheme="minorEastAsia"/>
                <w:lang w:val="en-US" w:eastAsia="en-US"/>
              </w:rPr>
              <w:t>mai</w:t>
            </w:r>
            <w:proofErr w:type="spellEnd"/>
            <w:r w:rsidRPr="00EF77C1">
              <w:rPr>
                <w:rStyle w:val="FontStyle89"/>
                <w:rFonts w:eastAsiaTheme="minorEastAsia"/>
                <w:lang w:val="en-US" w:eastAsia="en-US"/>
              </w:rPr>
              <w:t>)</w:t>
            </w:r>
            <w:r w:rsidRPr="00EF77C1">
              <w:rPr>
                <w:rStyle w:val="FontStyle83"/>
                <w:rFonts w:eastAsiaTheme="minorEastAsia"/>
                <w:lang w:val="en-US" w:eastAsia="en-US"/>
              </w:rPr>
              <w:t xml:space="preserve">: </w:t>
            </w:r>
            <w:hyperlink r:id="rId17" w:history="1">
              <w:r w:rsidRPr="00EF77C1">
                <w:rPr>
                  <w:rStyle w:val="FontStyle83"/>
                  <w:rFonts w:eastAsiaTheme="minorEastAsia"/>
                  <w:u w:val="single"/>
                  <w:lang w:val="en-US" w:eastAsia="en-US"/>
                </w:rPr>
                <w:t>mail</w:t>
              </w:r>
              <w:r w:rsidRPr="00EF77C1">
                <w:rPr>
                  <w:rStyle w:val="FontStyle89"/>
                  <w:rFonts w:eastAsiaTheme="minorEastAsia"/>
                  <w:u w:val="single"/>
                  <w:lang w:val="en-US" w:eastAsia="en-US"/>
                </w:rPr>
                <w:t>@vodokanalshelkovo.ru</w:t>
              </w:r>
            </w:hyperlink>
          </w:p>
        </w:tc>
        <w:tc>
          <w:tcPr>
            <w:tcW w:w="4399"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40" w:lineRule="auto"/>
              <w:rPr>
                <w:rStyle w:val="FontStyle89"/>
                <w:rFonts w:eastAsiaTheme="minorEastAsia"/>
              </w:rPr>
            </w:pPr>
            <w:r w:rsidRPr="00EF77C1">
              <w:rPr>
                <w:rStyle w:val="FontStyle89"/>
                <w:rFonts w:eastAsiaTheme="minorEastAsia"/>
              </w:rPr>
              <w:t>Холодная вода, водоотведение</w:t>
            </w:r>
          </w:p>
        </w:tc>
      </w:tr>
      <w:tr w:rsidR="00C61B8E" w:rsidRPr="00C61B8E"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C61B8E" w:rsidRDefault="00AE7713" w:rsidP="009112CA">
            <w:pPr>
              <w:pStyle w:val="Style63"/>
              <w:widowControl/>
              <w:rPr>
                <w:rStyle w:val="FontStyle98"/>
                <w:rFonts w:eastAsiaTheme="minorEastAsia"/>
              </w:rPr>
            </w:pPr>
            <w:r>
              <w:rPr>
                <w:rStyle w:val="FontStyle98"/>
                <w:rFonts w:eastAsiaTheme="minorEastAsia"/>
              </w:rPr>
              <w:t>8</w:t>
            </w:r>
          </w:p>
        </w:tc>
        <w:tc>
          <w:tcPr>
            <w:tcW w:w="5201" w:type="dxa"/>
            <w:tcBorders>
              <w:top w:val="single" w:sz="6" w:space="0" w:color="auto"/>
              <w:left w:val="single" w:sz="6" w:space="0" w:color="auto"/>
              <w:bottom w:val="single" w:sz="6" w:space="0" w:color="auto"/>
              <w:right w:val="single" w:sz="6" w:space="0" w:color="auto"/>
            </w:tcBorders>
          </w:tcPr>
          <w:p w:rsidR="00C61B8E" w:rsidRPr="00EF77C1" w:rsidRDefault="00C61B8E" w:rsidP="00C61B8E">
            <w:pPr>
              <w:pStyle w:val="Style49"/>
              <w:spacing w:line="288" w:lineRule="exact"/>
              <w:rPr>
                <w:rStyle w:val="FontStyle89"/>
                <w:rFonts w:eastAsiaTheme="minorEastAsia"/>
                <w:b/>
              </w:rPr>
            </w:pPr>
            <w:r w:rsidRPr="00EF77C1">
              <w:rPr>
                <w:rStyle w:val="FontStyle89"/>
                <w:rFonts w:eastAsiaTheme="minorEastAsia"/>
                <w:b/>
              </w:rPr>
              <w:t>ГУП МО «</w:t>
            </w:r>
            <w:proofErr w:type="spellStart"/>
            <w:r w:rsidRPr="00EF77C1">
              <w:rPr>
                <w:rStyle w:val="FontStyle89"/>
                <w:rFonts w:eastAsiaTheme="minorEastAsia"/>
                <w:b/>
              </w:rPr>
              <w:t>Мособлгаз</w:t>
            </w:r>
            <w:proofErr w:type="spellEnd"/>
            <w:r w:rsidRPr="00EF77C1">
              <w:rPr>
                <w:rStyle w:val="FontStyle89"/>
                <w:rFonts w:eastAsiaTheme="minorEastAsia"/>
                <w:b/>
              </w:rPr>
              <w:t>» филиал «</w:t>
            </w:r>
            <w:proofErr w:type="spellStart"/>
            <w:r w:rsidRPr="00EF77C1">
              <w:rPr>
                <w:rStyle w:val="FontStyle89"/>
                <w:rFonts w:eastAsiaTheme="minorEastAsia"/>
                <w:b/>
              </w:rPr>
              <w:t>Балашихамежрайгаз</w:t>
            </w:r>
            <w:proofErr w:type="spellEnd"/>
            <w:r w:rsidRPr="00EF77C1">
              <w:rPr>
                <w:rStyle w:val="FontStyle89"/>
                <w:rFonts w:eastAsiaTheme="minorEastAsia"/>
                <w:b/>
              </w:rPr>
              <w:t>» (договоры между РСО и потребителями)</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ИНН: 5000001317</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 xml:space="preserve">Руководитель: </w:t>
            </w:r>
            <w:proofErr w:type="spellStart"/>
            <w:r w:rsidRPr="00EF77C1">
              <w:rPr>
                <w:rStyle w:val="FontStyle89"/>
                <w:rFonts w:eastAsiaTheme="minorEastAsia"/>
              </w:rPr>
              <w:t>Загрядский</w:t>
            </w:r>
            <w:proofErr w:type="spellEnd"/>
            <w:r w:rsidRPr="00EF77C1">
              <w:rPr>
                <w:rStyle w:val="FontStyle89"/>
                <w:rFonts w:eastAsiaTheme="minorEastAsia"/>
              </w:rPr>
              <w:t xml:space="preserve"> А.А.</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 xml:space="preserve">Адрес: 143026, Московская обл., Одинцовский район, </w:t>
            </w:r>
            <w:proofErr w:type="spellStart"/>
            <w:r w:rsidRPr="00EF77C1">
              <w:rPr>
                <w:rStyle w:val="FontStyle89"/>
                <w:rFonts w:eastAsiaTheme="minorEastAsia"/>
              </w:rPr>
              <w:t>р.п</w:t>
            </w:r>
            <w:proofErr w:type="spellEnd"/>
            <w:r w:rsidRPr="00EF77C1">
              <w:rPr>
                <w:rStyle w:val="FontStyle89"/>
                <w:rFonts w:eastAsiaTheme="minorEastAsia"/>
              </w:rPr>
              <w:t>. Ново-Ивановское, ул. Калинина, д.1.</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Тел.: +7(495) 597-55-55, 597-55-75</w:t>
            </w:r>
          </w:p>
          <w:p w:rsidR="00C61B8E" w:rsidRPr="00EF77C1" w:rsidRDefault="00C61B8E" w:rsidP="00C61B8E">
            <w:pPr>
              <w:pStyle w:val="Style49"/>
              <w:widowControl/>
              <w:spacing w:line="288" w:lineRule="exact"/>
              <w:rPr>
                <w:rStyle w:val="FontStyle89"/>
                <w:rFonts w:eastAsiaTheme="minorEastAsia"/>
                <w:b/>
              </w:rPr>
            </w:pPr>
          </w:p>
        </w:tc>
        <w:tc>
          <w:tcPr>
            <w:tcW w:w="4399" w:type="dxa"/>
            <w:tcBorders>
              <w:top w:val="single" w:sz="6" w:space="0" w:color="auto"/>
              <w:left w:val="single" w:sz="6" w:space="0" w:color="auto"/>
              <w:bottom w:val="single" w:sz="6" w:space="0" w:color="auto"/>
              <w:right w:val="single" w:sz="6" w:space="0" w:color="auto"/>
            </w:tcBorders>
          </w:tcPr>
          <w:p w:rsidR="00C61B8E" w:rsidRPr="00EF77C1" w:rsidRDefault="00C61B8E" w:rsidP="009112CA">
            <w:pPr>
              <w:pStyle w:val="Style49"/>
              <w:widowControl/>
              <w:spacing w:line="240" w:lineRule="auto"/>
              <w:rPr>
                <w:rStyle w:val="FontStyle89"/>
                <w:rFonts w:eastAsiaTheme="minorEastAsia"/>
              </w:rPr>
            </w:pPr>
          </w:p>
        </w:tc>
      </w:tr>
      <w:tr w:rsidR="00C61B8E" w:rsidRPr="00E23547"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C61B8E" w:rsidRDefault="00AE7713" w:rsidP="009112CA">
            <w:pPr>
              <w:pStyle w:val="Style63"/>
              <w:widowControl/>
              <w:rPr>
                <w:rStyle w:val="FontStyle98"/>
                <w:rFonts w:eastAsiaTheme="minorEastAsia"/>
              </w:rPr>
            </w:pPr>
            <w:r>
              <w:rPr>
                <w:rStyle w:val="FontStyle98"/>
                <w:rFonts w:eastAsiaTheme="minorEastAsia"/>
              </w:rPr>
              <w:t>9</w:t>
            </w:r>
          </w:p>
        </w:tc>
        <w:tc>
          <w:tcPr>
            <w:tcW w:w="5201" w:type="dxa"/>
            <w:tcBorders>
              <w:top w:val="single" w:sz="6" w:space="0" w:color="auto"/>
              <w:left w:val="single" w:sz="6" w:space="0" w:color="auto"/>
              <w:bottom w:val="single" w:sz="6" w:space="0" w:color="auto"/>
              <w:right w:val="single" w:sz="6" w:space="0" w:color="auto"/>
            </w:tcBorders>
          </w:tcPr>
          <w:p w:rsidR="00C61B8E" w:rsidRPr="00C61B8E" w:rsidRDefault="00C61B8E" w:rsidP="00C61B8E">
            <w:pPr>
              <w:pStyle w:val="Style49"/>
              <w:spacing w:line="288" w:lineRule="exact"/>
              <w:rPr>
                <w:rStyle w:val="FontStyle89"/>
                <w:rFonts w:eastAsiaTheme="minorEastAsia"/>
                <w:b/>
              </w:rPr>
            </w:pPr>
            <w:r w:rsidRPr="00EF77C1">
              <w:rPr>
                <w:rStyle w:val="FontStyle89"/>
                <w:rFonts w:eastAsiaTheme="minorEastAsia"/>
                <w:b/>
              </w:rPr>
              <w:t>ОАО «Мосэнергосбыт»</w:t>
            </w:r>
            <w:r>
              <w:rPr>
                <w:rStyle w:val="FontStyle89"/>
                <w:rFonts w:eastAsiaTheme="minorEastAsia"/>
                <w:b/>
              </w:rPr>
              <w:t xml:space="preserve"> </w:t>
            </w:r>
            <w:r w:rsidRPr="00EF77C1">
              <w:rPr>
                <w:rStyle w:val="FontStyle89"/>
                <w:rFonts w:eastAsiaTheme="minorEastAsia"/>
                <w:b/>
              </w:rPr>
              <w:t xml:space="preserve">(договоры между РСО и </w:t>
            </w:r>
            <w:proofErr w:type="gramStart"/>
            <w:r w:rsidRPr="00EF77C1">
              <w:rPr>
                <w:rStyle w:val="FontStyle89"/>
                <w:rFonts w:eastAsiaTheme="minorEastAsia"/>
                <w:b/>
              </w:rPr>
              <w:t>потребителями)</w:t>
            </w:r>
            <w:r w:rsidRPr="00EF77C1">
              <w:rPr>
                <w:rStyle w:val="FontStyle89"/>
                <w:rFonts w:eastAsiaTheme="minorEastAsia"/>
                <w:b/>
              </w:rPr>
              <w:br/>
            </w:r>
            <w:r w:rsidRPr="00EF77C1">
              <w:rPr>
                <w:rStyle w:val="FontStyle89"/>
                <w:rFonts w:eastAsiaTheme="minorEastAsia"/>
              </w:rPr>
              <w:t>ИНН</w:t>
            </w:r>
            <w:proofErr w:type="gramEnd"/>
            <w:r w:rsidRPr="00EF77C1">
              <w:rPr>
                <w:rStyle w:val="FontStyle89"/>
                <w:rFonts w:eastAsiaTheme="minorEastAsia"/>
              </w:rPr>
              <w:t>: 7736520080</w:t>
            </w:r>
          </w:p>
          <w:p w:rsidR="00C61B8E" w:rsidRPr="00EF77C1" w:rsidRDefault="00C61B8E" w:rsidP="00C61B8E">
            <w:pPr>
              <w:pStyle w:val="Style49"/>
              <w:widowControl/>
              <w:spacing w:line="288" w:lineRule="exact"/>
              <w:ind w:left="10" w:hanging="10"/>
              <w:rPr>
                <w:rStyle w:val="FontStyle89"/>
                <w:rFonts w:eastAsiaTheme="minorEastAsia"/>
              </w:rPr>
            </w:pPr>
            <w:r w:rsidRPr="00EF77C1">
              <w:rPr>
                <w:rStyle w:val="FontStyle89"/>
                <w:rFonts w:eastAsiaTheme="minorEastAsia"/>
              </w:rPr>
              <w:t>Руководитель: Ковалев Андрей Викторович</w:t>
            </w:r>
          </w:p>
          <w:p w:rsidR="00C61B8E" w:rsidRPr="00EF77C1" w:rsidRDefault="00C61B8E" w:rsidP="00C61B8E">
            <w:pPr>
              <w:pStyle w:val="Style49"/>
              <w:widowControl/>
              <w:spacing w:line="288" w:lineRule="exact"/>
              <w:ind w:left="10" w:hanging="10"/>
              <w:rPr>
                <w:rStyle w:val="FontStyle89"/>
                <w:rFonts w:eastAsiaTheme="minorEastAsia"/>
              </w:rPr>
            </w:pPr>
            <w:r w:rsidRPr="00EF77C1">
              <w:rPr>
                <w:rStyle w:val="FontStyle89"/>
                <w:rFonts w:eastAsiaTheme="minorEastAsia"/>
              </w:rPr>
              <w:t>Тел.: 8-800-55-000-55 (для клиентов в</w:t>
            </w:r>
            <w:r w:rsidRPr="00EF77C1">
              <w:rPr>
                <w:rStyle w:val="FontStyle89"/>
                <w:rFonts w:eastAsiaTheme="minorEastAsia"/>
              </w:rPr>
              <w:br/>
              <w:t>Московской области)</w:t>
            </w:r>
          </w:p>
          <w:p w:rsidR="00C61B8E" w:rsidRPr="00EF77C1" w:rsidRDefault="00C61B8E" w:rsidP="00C61B8E">
            <w:pPr>
              <w:pStyle w:val="Style49"/>
              <w:widowControl/>
              <w:spacing w:line="288" w:lineRule="exact"/>
              <w:rPr>
                <w:rStyle w:val="FontStyle89"/>
                <w:rFonts w:eastAsiaTheme="minorEastAsia"/>
                <w:b/>
              </w:rPr>
            </w:pPr>
            <w:r w:rsidRPr="00EF77C1">
              <w:rPr>
                <w:rStyle w:val="FontStyle89"/>
                <w:rFonts w:eastAsiaTheme="minorEastAsia"/>
              </w:rPr>
              <w:t>Адрес: 117312, г. Москва, ул. Вавилова, д. 9</w:t>
            </w:r>
            <w:r w:rsidRPr="00EF77C1">
              <w:rPr>
                <w:rStyle w:val="FontStyle89"/>
                <w:rFonts w:eastAsiaTheme="minorEastAsia"/>
              </w:rPr>
              <w:br/>
              <w:t xml:space="preserve">Сайт в сети: </w:t>
            </w:r>
            <w:hyperlink r:id="rId18" w:history="1">
              <w:r w:rsidRPr="00EF77C1">
                <w:rPr>
                  <w:rStyle w:val="FontStyle89"/>
                  <w:rFonts w:eastAsiaTheme="minorEastAsia"/>
                  <w:u w:val="single"/>
                  <w:lang w:val="en-US"/>
                </w:rPr>
                <w:t>www</w:t>
              </w:r>
              <w:r w:rsidRPr="00EF77C1">
                <w:rPr>
                  <w:rStyle w:val="FontStyle89"/>
                  <w:rFonts w:eastAsiaTheme="minorEastAsia"/>
                  <w:u w:val="single"/>
                </w:rPr>
                <w:t>.</w:t>
              </w:r>
              <w:r w:rsidRPr="00EF77C1">
                <w:rPr>
                  <w:rStyle w:val="FontStyle89"/>
                  <w:rFonts w:eastAsiaTheme="minorEastAsia"/>
                  <w:u w:val="single"/>
                  <w:lang w:val="en-US"/>
                </w:rPr>
                <w:t>mosenergosbyt</w:t>
              </w:r>
              <w:r w:rsidRPr="00EF77C1">
                <w:rPr>
                  <w:rStyle w:val="FontStyle89"/>
                  <w:rFonts w:eastAsiaTheme="minorEastAsia"/>
                  <w:u w:val="single"/>
                </w:rPr>
                <w:t>.</w:t>
              </w:r>
              <w:r w:rsidRPr="00EF77C1">
                <w:rPr>
                  <w:rStyle w:val="FontStyle89"/>
                  <w:rFonts w:eastAsiaTheme="minorEastAsia"/>
                  <w:u w:val="single"/>
                  <w:lang w:val="en-US"/>
                </w:rPr>
                <w:t>ru</w:t>
              </w:r>
              <w:r w:rsidRPr="00EF77C1">
                <w:rPr>
                  <w:rStyle w:val="FontStyle89"/>
                  <w:rFonts w:eastAsiaTheme="minorEastAsia"/>
                  <w:u w:val="single"/>
                </w:rPr>
                <w:br/>
              </w:r>
            </w:hyperlink>
            <w:r w:rsidRPr="00EF77C1">
              <w:rPr>
                <w:rStyle w:val="FontStyle89"/>
                <w:rFonts w:eastAsiaTheme="minorEastAsia"/>
                <w:lang w:val="en-US"/>
              </w:rPr>
              <w:t>e</w:t>
            </w:r>
            <w:r w:rsidRPr="00EF77C1">
              <w:rPr>
                <w:rStyle w:val="FontStyle89"/>
                <w:rFonts w:eastAsiaTheme="minorEastAsia"/>
              </w:rPr>
              <w:t>-</w:t>
            </w:r>
            <w:r w:rsidRPr="00EF77C1">
              <w:rPr>
                <w:rStyle w:val="FontStyle89"/>
                <w:rFonts w:eastAsiaTheme="minorEastAsia"/>
                <w:lang w:val="en-US"/>
              </w:rPr>
              <w:t>mail</w:t>
            </w:r>
            <w:r w:rsidRPr="00EF77C1">
              <w:rPr>
                <w:rStyle w:val="FontStyle89"/>
                <w:rFonts w:eastAsiaTheme="minorEastAsia"/>
              </w:rPr>
              <w:t xml:space="preserve">: </w:t>
            </w:r>
            <w:r w:rsidRPr="00EF77C1">
              <w:rPr>
                <w:rStyle w:val="FontStyle89"/>
                <w:rFonts w:eastAsiaTheme="minorEastAsia"/>
                <w:lang w:val="en-US"/>
              </w:rPr>
              <w:t>info</w:t>
            </w:r>
            <w:r w:rsidRPr="00EF77C1">
              <w:rPr>
                <w:rStyle w:val="FontStyle89"/>
                <w:rFonts w:eastAsiaTheme="minorEastAsia"/>
              </w:rPr>
              <w:t>@,</w:t>
            </w:r>
            <w:r w:rsidRPr="00EF77C1">
              <w:rPr>
                <w:rStyle w:val="FontStyle89"/>
                <w:rFonts w:eastAsiaTheme="minorEastAsia"/>
                <w:lang w:val="en-US"/>
              </w:rPr>
              <w:t>mosenergosbyt</w:t>
            </w:r>
            <w:r w:rsidRPr="00EF77C1">
              <w:rPr>
                <w:rStyle w:val="FontStyle89"/>
                <w:rFonts w:eastAsiaTheme="minorEastAsia"/>
              </w:rPr>
              <w:t>.</w:t>
            </w:r>
            <w:r w:rsidRPr="00EF77C1">
              <w:rPr>
                <w:rStyle w:val="FontStyle89"/>
                <w:rFonts w:eastAsiaTheme="minorEastAsia"/>
                <w:lang w:val="en-US"/>
              </w:rPr>
              <w:t>ru</w:t>
            </w:r>
          </w:p>
        </w:tc>
        <w:tc>
          <w:tcPr>
            <w:tcW w:w="4399" w:type="dxa"/>
            <w:tcBorders>
              <w:top w:val="single" w:sz="6" w:space="0" w:color="auto"/>
              <w:left w:val="single" w:sz="6" w:space="0" w:color="auto"/>
              <w:bottom w:val="single" w:sz="6" w:space="0" w:color="auto"/>
              <w:right w:val="single" w:sz="6" w:space="0" w:color="auto"/>
            </w:tcBorders>
          </w:tcPr>
          <w:p w:rsidR="00C61B8E" w:rsidRPr="00EF77C1" w:rsidRDefault="00C61B8E" w:rsidP="009112CA">
            <w:pPr>
              <w:pStyle w:val="Style49"/>
              <w:widowControl/>
              <w:spacing w:line="240" w:lineRule="auto"/>
              <w:rPr>
                <w:rStyle w:val="FontStyle89"/>
                <w:rFonts w:eastAsiaTheme="minorEastAsia"/>
              </w:rPr>
            </w:pPr>
            <w:r>
              <w:rPr>
                <w:rStyle w:val="FontStyle89"/>
                <w:rFonts w:eastAsiaTheme="minorEastAsia"/>
              </w:rPr>
              <w:t>Поставка электроэнергии в квартиры</w:t>
            </w:r>
            <w:r w:rsidR="00AE7713">
              <w:rPr>
                <w:rStyle w:val="FontStyle89"/>
                <w:rFonts w:eastAsiaTheme="minorEastAsia"/>
              </w:rPr>
              <w:t>, места общего пользования</w:t>
            </w:r>
          </w:p>
        </w:tc>
      </w:tr>
    </w:tbl>
    <w:p w:rsidR="009112CA" w:rsidRDefault="009112CA" w:rsidP="009112CA">
      <w:pPr>
        <w:spacing w:after="0"/>
        <w:rPr>
          <w:rFonts w:ascii="Times New Roman" w:hAnsi="Times New Roman"/>
          <w:sz w:val="28"/>
          <w:szCs w:val="28"/>
          <w:lang w:val="ru-RU"/>
        </w:rPr>
      </w:pPr>
    </w:p>
    <w:p w:rsidR="007E4655" w:rsidRPr="00EF77C1" w:rsidRDefault="007E4655" w:rsidP="009112CA">
      <w:pPr>
        <w:spacing w:after="0"/>
        <w:rPr>
          <w:rFonts w:ascii="Times New Roman" w:hAnsi="Times New Roman"/>
          <w:sz w:val="28"/>
          <w:szCs w:val="28"/>
          <w:lang w:val="ru-RU"/>
        </w:rPr>
      </w:pPr>
    </w:p>
    <w:p w:rsidR="009112CA" w:rsidRPr="00EF77C1" w:rsidRDefault="009112CA"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sectPr w:rsidR="009112CA" w:rsidRPr="00EF77C1" w:rsidSect="009112CA">
          <w:footerReference w:type="default" r:id="rId19"/>
          <w:pgSz w:w="11906" w:h="16838" w:code="9"/>
          <w:pgMar w:top="851" w:right="567" w:bottom="993" w:left="1276" w:header="567" w:footer="170" w:gutter="0"/>
          <w:cols w:space="708"/>
          <w:docGrid w:linePitch="360"/>
        </w:sect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tabs>
          <w:tab w:val="left" w:pos="6540"/>
        </w:tabs>
        <w:spacing w:after="0" w:line="240" w:lineRule="auto"/>
        <w:jc w:val="right"/>
        <w:rPr>
          <w:rFonts w:ascii="Times New Roman" w:hAnsi="Times New Roman"/>
          <w:sz w:val="24"/>
          <w:szCs w:val="24"/>
          <w:lang w:val="ru-RU"/>
        </w:rPr>
      </w:pPr>
      <w:r w:rsidRPr="00EF77C1">
        <w:rPr>
          <w:rFonts w:ascii="Times New Roman" w:hAnsi="Times New Roman"/>
          <w:sz w:val="24"/>
          <w:szCs w:val="24"/>
          <w:lang w:val="ru-RU"/>
        </w:rPr>
        <w:tab/>
        <w:t xml:space="preserve">                             Приложение № 2</w:t>
      </w:r>
    </w:p>
    <w:p w:rsidR="009112CA" w:rsidRPr="00EF77C1" w:rsidRDefault="009112CA" w:rsidP="009112CA">
      <w:pPr>
        <w:widowControl w:val="0"/>
        <w:spacing w:after="0" w:line="235" w:lineRule="auto"/>
        <w:jc w:val="right"/>
        <w:rPr>
          <w:rFonts w:ascii="Times New Roman" w:hAnsi="Times New Roman"/>
          <w:sz w:val="24"/>
          <w:szCs w:val="24"/>
          <w:lang w:val="ru-RU"/>
        </w:rPr>
      </w:pPr>
      <w:r w:rsidRPr="00EF77C1">
        <w:rPr>
          <w:rFonts w:ascii="Times New Roman" w:hAnsi="Times New Roman"/>
          <w:sz w:val="24"/>
          <w:szCs w:val="24"/>
          <w:lang w:val="ru-RU"/>
        </w:rPr>
        <w:t xml:space="preserve">к Договору управления </w:t>
      </w:r>
    </w:p>
    <w:p w:rsidR="00E16F18" w:rsidRPr="00EF77C1" w:rsidRDefault="009133C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18 по </w:t>
      </w:r>
      <w:proofErr w:type="spellStart"/>
      <w:r>
        <w:rPr>
          <w:rFonts w:ascii="Times New Roman" w:hAnsi="Times New Roman"/>
          <w:sz w:val="24"/>
          <w:szCs w:val="24"/>
          <w:lang w:val="ru-RU"/>
        </w:rPr>
        <w:t>ул.Институтская</w:t>
      </w:r>
      <w:proofErr w:type="spellEnd"/>
      <w:r>
        <w:rPr>
          <w:rFonts w:ascii="Times New Roman" w:hAnsi="Times New Roman"/>
          <w:sz w:val="24"/>
          <w:szCs w:val="24"/>
          <w:lang w:val="ru-RU"/>
        </w:rPr>
        <w:t xml:space="preserve">, г.Щелково </w:t>
      </w:r>
      <w:r w:rsidR="00E16F18" w:rsidRPr="00EF77C1">
        <w:rPr>
          <w:rFonts w:ascii="Times New Roman" w:hAnsi="Times New Roman"/>
          <w:noProof/>
          <w:sz w:val="24"/>
          <w:szCs w:val="24"/>
          <w:lang w:val="ru-RU"/>
        </w:rPr>
        <w:br/>
      </w:r>
      <w:r w:rsidR="00E23547">
        <w:rPr>
          <w:rFonts w:ascii="Times New Roman" w:hAnsi="Times New Roman"/>
          <w:sz w:val="24"/>
          <w:szCs w:val="24"/>
          <w:lang w:val="ru-RU"/>
        </w:rPr>
        <w:t>от 23.11.2018г.</w:t>
      </w:r>
    </w:p>
    <w:p w:rsidR="009112CA" w:rsidRPr="00EF77C1" w:rsidRDefault="009112CA" w:rsidP="009112CA">
      <w:pPr>
        <w:widowControl w:val="0"/>
        <w:spacing w:after="0" w:line="235" w:lineRule="auto"/>
        <w:jc w:val="center"/>
        <w:rPr>
          <w:rFonts w:ascii="Times New Roman" w:hAnsi="Times New Roman"/>
          <w:b/>
          <w:sz w:val="28"/>
          <w:szCs w:val="28"/>
          <w:lang w:val="ru-RU"/>
        </w:rPr>
      </w:pPr>
    </w:p>
    <w:p w:rsidR="0020091B" w:rsidRPr="009133C8" w:rsidRDefault="0020091B" w:rsidP="0020091B">
      <w:pPr>
        <w:spacing w:after="0" w:line="240" w:lineRule="auto"/>
        <w:rPr>
          <w:rFonts w:ascii="Times New Roman" w:hAnsi="Times New Roman"/>
          <w:b/>
          <w:sz w:val="24"/>
          <w:szCs w:val="24"/>
          <w:lang w:val="ru-RU"/>
        </w:rPr>
      </w:pPr>
    </w:p>
    <w:p w:rsidR="0020091B" w:rsidRPr="009133C8" w:rsidRDefault="0020091B" w:rsidP="0020091B">
      <w:pPr>
        <w:spacing w:after="0" w:line="240" w:lineRule="auto"/>
        <w:rPr>
          <w:rFonts w:ascii="Times New Roman" w:hAnsi="Times New Roman"/>
          <w:b/>
          <w:sz w:val="24"/>
          <w:szCs w:val="24"/>
          <w:lang w:val="ru-RU"/>
        </w:rPr>
      </w:pPr>
    </w:p>
    <w:p w:rsidR="0020091B" w:rsidRPr="00EF77C1" w:rsidRDefault="0020091B" w:rsidP="0020091B">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Информация о территориальных органах исполнительной власти, уполномоченных</w:t>
      </w:r>
    </w:p>
    <w:p w:rsidR="0020091B" w:rsidRPr="00EF77C1" w:rsidRDefault="0020091B" w:rsidP="0020091B">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осуществлять контроль за соблюде</w:t>
      </w:r>
      <w:r>
        <w:rPr>
          <w:rFonts w:ascii="Times New Roman" w:hAnsi="Times New Roman"/>
          <w:b/>
          <w:sz w:val="24"/>
          <w:szCs w:val="24"/>
          <w:lang w:val="ru-RU"/>
        </w:rPr>
        <w:t>нием жилищного законодательства</w:t>
      </w:r>
    </w:p>
    <w:p w:rsidR="0020091B" w:rsidRPr="00EF77C1" w:rsidRDefault="0020091B" w:rsidP="0020091B">
      <w:pPr>
        <w:spacing w:after="0" w:line="240" w:lineRule="auto"/>
        <w:jc w:val="center"/>
        <w:rPr>
          <w:rFonts w:ascii="Times New Roman" w:hAnsi="Times New Roman"/>
          <w:b/>
          <w:sz w:val="24"/>
          <w:szCs w:val="24"/>
          <w:lang w:val="ru-RU"/>
        </w:rPr>
      </w:pPr>
    </w:p>
    <w:p w:rsidR="0020091B" w:rsidRPr="00EF77C1" w:rsidRDefault="0020091B" w:rsidP="0020091B">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Органы государственного жилищного надзора: Государственная жилищная инспекция</w:t>
      </w:r>
    </w:p>
    <w:p w:rsidR="0020091B" w:rsidRPr="00EF77C1" w:rsidRDefault="0020091B" w:rsidP="0020091B">
      <w:pPr>
        <w:spacing w:after="0" w:line="240" w:lineRule="auto"/>
        <w:rPr>
          <w:rFonts w:ascii="Times New Roman" w:hAnsi="Times New Roman"/>
          <w:sz w:val="24"/>
          <w:szCs w:val="24"/>
          <w:lang w:val="ru-RU"/>
        </w:rPr>
      </w:pPr>
      <w:r w:rsidRPr="00EF77C1">
        <w:rPr>
          <w:rFonts w:ascii="Times New Roman" w:hAnsi="Times New Roman"/>
          <w:sz w:val="24"/>
          <w:szCs w:val="24"/>
          <w:lang w:val="ru-RU"/>
        </w:rPr>
        <w:t>Московской области</w:t>
      </w:r>
    </w:p>
    <w:p w:rsidR="0020091B" w:rsidRPr="00EF77C1" w:rsidRDefault="0020091B" w:rsidP="0020091B">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143407, г. Москва, ул. Кулакова, д. 20, ТЦ «Орбита»</w:t>
      </w:r>
    </w:p>
    <w:p w:rsidR="0020091B" w:rsidRPr="00EF77C1" w:rsidRDefault="0020091B" w:rsidP="0020091B">
      <w:pPr>
        <w:spacing w:after="0" w:line="240" w:lineRule="auto"/>
        <w:rPr>
          <w:rFonts w:ascii="Times New Roman" w:hAnsi="Times New Roman"/>
          <w:sz w:val="24"/>
          <w:szCs w:val="24"/>
          <w:lang w:val="ru-RU"/>
        </w:rPr>
      </w:pPr>
      <w:r w:rsidRPr="00EF77C1">
        <w:rPr>
          <w:rFonts w:ascii="Times New Roman" w:hAnsi="Times New Roman"/>
          <w:sz w:val="24"/>
          <w:szCs w:val="24"/>
          <w:lang w:val="ru-RU"/>
        </w:rPr>
        <w:t>-</w:t>
      </w:r>
      <w:r w:rsidRPr="00EF77C1">
        <w:rPr>
          <w:rFonts w:ascii="Times New Roman" w:hAnsi="Times New Roman"/>
          <w:sz w:val="24"/>
          <w:szCs w:val="24"/>
          <w:lang w:val="ru-RU"/>
        </w:rPr>
        <w:tab/>
        <w:t>факсом +7 495 252-00-48;</w:t>
      </w:r>
    </w:p>
    <w:p w:rsidR="0020091B" w:rsidRPr="00EF77C1" w:rsidRDefault="0020091B" w:rsidP="0020091B">
      <w:pPr>
        <w:spacing w:after="0" w:line="240" w:lineRule="auto"/>
        <w:rPr>
          <w:rFonts w:ascii="Times New Roman" w:hAnsi="Times New Roman"/>
          <w:sz w:val="24"/>
          <w:szCs w:val="24"/>
          <w:lang w:val="ru-RU"/>
        </w:rPr>
      </w:pPr>
      <w:r w:rsidRPr="00EF77C1">
        <w:rPr>
          <w:rFonts w:ascii="Times New Roman" w:hAnsi="Times New Roman"/>
          <w:sz w:val="24"/>
          <w:szCs w:val="24"/>
          <w:lang w:val="ru-RU"/>
        </w:rPr>
        <w:t>-</w:t>
      </w:r>
      <w:r w:rsidRPr="00EF77C1">
        <w:rPr>
          <w:rFonts w:ascii="Times New Roman" w:hAnsi="Times New Roman"/>
          <w:sz w:val="24"/>
          <w:szCs w:val="24"/>
          <w:lang w:val="ru-RU"/>
        </w:rPr>
        <w:tab/>
        <w:t xml:space="preserve">электронной почтой </w:t>
      </w:r>
      <w:proofErr w:type="spellStart"/>
      <w:r w:rsidRPr="00EF77C1">
        <w:rPr>
          <w:rFonts w:ascii="Times New Roman" w:hAnsi="Times New Roman"/>
          <w:sz w:val="24"/>
          <w:szCs w:val="24"/>
        </w:rPr>
        <w:t>gilinspector</w:t>
      </w:r>
      <w:proofErr w:type="spellEnd"/>
      <w:r w:rsidRPr="00EF77C1">
        <w:rPr>
          <w:rFonts w:ascii="Times New Roman" w:hAnsi="Times New Roman"/>
          <w:sz w:val="24"/>
          <w:szCs w:val="24"/>
          <w:lang w:val="ru-RU"/>
        </w:rPr>
        <w:t>@</w:t>
      </w:r>
      <w:proofErr w:type="spellStart"/>
      <w:r w:rsidRPr="00EF77C1">
        <w:rPr>
          <w:rFonts w:ascii="Times New Roman" w:hAnsi="Times New Roman"/>
          <w:sz w:val="24"/>
          <w:szCs w:val="24"/>
        </w:rPr>
        <w:t>mosreg</w:t>
      </w:r>
      <w:proofErr w:type="spellEnd"/>
      <w:r w:rsidRPr="00EF77C1">
        <w:rPr>
          <w:rFonts w:ascii="Times New Roman" w:hAnsi="Times New Roman"/>
          <w:sz w:val="24"/>
          <w:szCs w:val="24"/>
          <w:lang w:val="ru-RU"/>
        </w:rPr>
        <w:t>.</w:t>
      </w:r>
      <w:proofErr w:type="spellStart"/>
      <w:r w:rsidRPr="00EF77C1">
        <w:rPr>
          <w:rFonts w:ascii="Times New Roman" w:hAnsi="Times New Roman"/>
          <w:sz w:val="24"/>
          <w:szCs w:val="24"/>
        </w:rPr>
        <w:t>ru</w:t>
      </w:r>
      <w:proofErr w:type="spellEnd"/>
    </w:p>
    <w:p w:rsidR="0020091B" w:rsidRPr="00EF77C1" w:rsidRDefault="0020091B" w:rsidP="0020091B">
      <w:pPr>
        <w:spacing w:after="0" w:line="240" w:lineRule="auto"/>
        <w:rPr>
          <w:rFonts w:ascii="Times New Roman" w:hAnsi="Times New Roman"/>
          <w:b/>
          <w:sz w:val="24"/>
          <w:szCs w:val="24"/>
          <w:lang w:val="ru-RU"/>
        </w:rPr>
      </w:pPr>
    </w:p>
    <w:p w:rsidR="0020091B" w:rsidRPr="00EF77C1" w:rsidRDefault="0020091B" w:rsidP="0020091B">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 xml:space="preserve">Территориальный орган </w:t>
      </w:r>
      <w:proofErr w:type="spellStart"/>
      <w:r w:rsidRPr="00EF77C1">
        <w:rPr>
          <w:rFonts w:ascii="Times New Roman" w:hAnsi="Times New Roman"/>
          <w:b/>
          <w:sz w:val="24"/>
          <w:szCs w:val="24"/>
          <w:lang w:val="ru-RU"/>
        </w:rPr>
        <w:t>Роспотребнадзора</w:t>
      </w:r>
      <w:proofErr w:type="spellEnd"/>
    </w:p>
    <w:p w:rsidR="0020091B" w:rsidRPr="00EF77C1" w:rsidRDefault="0020091B" w:rsidP="0020091B">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Адрес: г. Щелково, ул. Советская, д. </w:t>
      </w:r>
      <w:proofErr w:type="gramStart"/>
      <w:r w:rsidRPr="00EF77C1">
        <w:rPr>
          <w:rFonts w:ascii="Times New Roman" w:hAnsi="Times New Roman"/>
          <w:sz w:val="24"/>
          <w:szCs w:val="24"/>
          <w:lang w:val="ru-RU"/>
        </w:rPr>
        <w:t>6 ,</w:t>
      </w:r>
      <w:proofErr w:type="gramEnd"/>
      <w:r w:rsidRPr="00EF77C1">
        <w:rPr>
          <w:rFonts w:ascii="Times New Roman" w:hAnsi="Times New Roman"/>
          <w:sz w:val="24"/>
          <w:szCs w:val="24"/>
          <w:lang w:val="ru-RU"/>
        </w:rPr>
        <w:t xml:space="preserve"> тел. (496) 526-43-11</w:t>
      </w:r>
    </w:p>
    <w:p w:rsidR="0020091B" w:rsidRPr="00EF77C1" w:rsidRDefault="0020091B" w:rsidP="0020091B">
      <w:pPr>
        <w:spacing w:after="0" w:line="240" w:lineRule="auto"/>
        <w:rPr>
          <w:rFonts w:ascii="Times New Roman" w:hAnsi="Times New Roman"/>
          <w:sz w:val="24"/>
          <w:szCs w:val="24"/>
          <w:lang w:val="ru-RU"/>
        </w:rPr>
      </w:pPr>
    </w:p>
    <w:p w:rsidR="0020091B" w:rsidRPr="00EF77C1" w:rsidRDefault="0020091B" w:rsidP="0020091B">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 местного самоуправления, уполномоченный на осуществление контроля за</w:t>
      </w:r>
    </w:p>
    <w:p w:rsidR="0020091B" w:rsidRPr="00EF77C1" w:rsidRDefault="0020091B" w:rsidP="0020091B">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 xml:space="preserve">выполнением Управляющей организацией условий договора управления: </w:t>
      </w:r>
    </w:p>
    <w:p w:rsidR="0020091B" w:rsidRPr="00EF77C1" w:rsidRDefault="0020091B" w:rsidP="0020091B">
      <w:pPr>
        <w:spacing w:after="0" w:line="240" w:lineRule="auto"/>
        <w:rPr>
          <w:rFonts w:ascii="Times New Roman" w:hAnsi="Times New Roman"/>
          <w:sz w:val="24"/>
          <w:szCs w:val="24"/>
          <w:lang w:val="ru-RU"/>
        </w:rPr>
      </w:pPr>
      <w:r w:rsidRPr="00EF77C1">
        <w:rPr>
          <w:rFonts w:ascii="Times New Roman" w:hAnsi="Times New Roman"/>
          <w:sz w:val="24"/>
          <w:szCs w:val="24"/>
          <w:lang w:val="ru-RU"/>
        </w:rPr>
        <w:t>Администрация Щелковского муниципального района,</w:t>
      </w:r>
    </w:p>
    <w:p w:rsidR="0020091B" w:rsidRPr="00EF77C1" w:rsidRDefault="0020091B" w:rsidP="0020091B">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г.Щёлково, пл. Ленина, д.5, тел. 8 496 566-74-91</w:t>
      </w:r>
    </w:p>
    <w:p w:rsidR="0020091B" w:rsidRPr="00EF77C1" w:rsidRDefault="0020091B" w:rsidP="0020091B">
      <w:pPr>
        <w:spacing w:after="0" w:line="240" w:lineRule="auto"/>
        <w:rPr>
          <w:rFonts w:ascii="Times New Roman" w:hAnsi="Times New Roman"/>
          <w:b/>
          <w:sz w:val="24"/>
          <w:szCs w:val="24"/>
          <w:lang w:val="ru-RU"/>
        </w:rPr>
      </w:pPr>
    </w:p>
    <w:p w:rsidR="0020091B" w:rsidRPr="00EF77C1" w:rsidRDefault="0020091B" w:rsidP="0020091B">
      <w:pPr>
        <w:spacing w:after="0" w:line="240" w:lineRule="auto"/>
        <w:rPr>
          <w:rFonts w:ascii="Times New Roman" w:hAnsi="Times New Roman"/>
          <w:b/>
          <w:sz w:val="24"/>
          <w:szCs w:val="24"/>
          <w:lang w:val="ru-RU"/>
        </w:rPr>
      </w:pPr>
    </w:p>
    <w:p w:rsidR="0020091B" w:rsidRPr="00EF77C1" w:rsidRDefault="0020091B" w:rsidP="0020091B">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Органы прокуратуры: Щёлковская городская прокуратура</w:t>
      </w:r>
    </w:p>
    <w:p w:rsidR="0020091B" w:rsidRPr="00EF77C1" w:rsidRDefault="0020091B" w:rsidP="0020091B">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г.Щёлково, пл. Ленина, д.7, тел. 8 (496) 56-2-92-09</w:t>
      </w:r>
    </w:p>
    <w:p w:rsidR="0020091B" w:rsidRPr="00EF77C1" w:rsidRDefault="0020091B" w:rsidP="0020091B">
      <w:pPr>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sectPr w:rsidR="009112CA" w:rsidRPr="00EF77C1" w:rsidSect="007E4655">
          <w:pgSz w:w="11906" w:h="16838" w:code="9"/>
          <w:pgMar w:top="851" w:right="567" w:bottom="993" w:left="1276" w:header="567" w:footer="170" w:gutter="0"/>
          <w:cols w:space="708"/>
          <w:docGrid w:linePitch="360"/>
        </w:sectPr>
      </w:pPr>
    </w:p>
    <w:p w:rsidR="009112CA" w:rsidRPr="00EF77C1" w:rsidRDefault="009112CA" w:rsidP="009112CA">
      <w:pPr>
        <w:keepLines/>
        <w:widowControl w:val="0"/>
        <w:tabs>
          <w:tab w:val="left" w:pos="-180"/>
          <w:tab w:val="left" w:pos="13635"/>
        </w:tabs>
        <w:autoSpaceDE w:val="0"/>
        <w:autoSpaceDN w:val="0"/>
        <w:adjustRightInd w:val="0"/>
        <w:spacing w:after="0" w:line="240" w:lineRule="auto"/>
        <w:jc w:val="right"/>
        <w:rPr>
          <w:lang w:val="ru-RU"/>
        </w:rPr>
      </w:pPr>
      <w:r w:rsidRPr="00EF77C1">
        <w:rPr>
          <w:rFonts w:ascii="Times New Roman" w:hAnsi="Times New Roman"/>
          <w:sz w:val="24"/>
          <w:szCs w:val="24"/>
          <w:lang w:val="ru-RU"/>
        </w:rPr>
        <w:lastRenderedPageBreak/>
        <w:tab/>
      </w:r>
    </w:p>
    <w:p w:rsidR="009112CA" w:rsidRDefault="009112CA" w:rsidP="009112CA">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Приложение №3</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Default="009133C8" w:rsidP="004875F2">
      <w:pPr>
        <w:widowControl w:val="0"/>
        <w:spacing w:after="0" w:line="235" w:lineRule="auto"/>
        <w:jc w:val="right"/>
        <w:rPr>
          <w:rFonts w:ascii="Times New Roman" w:hAnsi="Times New Roman"/>
          <w:b/>
          <w:bCs/>
          <w:lang w:val="ru-RU" w:eastAsia="ru-RU"/>
        </w:rPr>
      </w:pPr>
      <w:r>
        <w:rPr>
          <w:rFonts w:ascii="Times New Roman" w:hAnsi="Times New Roman"/>
          <w:sz w:val="24"/>
          <w:szCs w:val="24"/>
          <w:lang w:val="ru-RU"/>
        </w:rPr>
        <w:t xml:space="preserve">МКД № 18 по </w:t>
      </w:r>
      <w:proofErr w:type="spellStart"/>
      <w:r>
        <w:rPr>
          <w:rFonts w:ascii="Times New Roman" w:hAnsi="Times New Roman"/>
          <w:sz w:val="24"/>
          <w:szCs w:val="24"/>
          <w:lang w:val="ru-RU"/>
        </w:rPr>
        <w:t>ул.Институтская</w:t>
      </w:r>
      <w:proofErr w:type="spellEnd"/>
      <w:r>
        <w:rPr>
          <w:rFonts w:ascii="Times New Roman" w:hAnsi="Times New Roman"/>
          <w:sz w:val="24"/>
          <w:szCs w:val="24"/>
          <w:lang w:val="ru-RU"/>
        </w:rPr>
        <w:t xml:space="preserve">, г.Щелково </w:t>
      </w:r>
      <w:r w:rsidR="00E16F18" w:rsidRPr="00EF77C1">
        <w:rPr>
          <w:rFonts w:ascii="Times New Roman" w:hAnsi="Times New Roman"/>
          <w:noProof/>
          <w:sz w:val="24"/>
          <w:szCs w:val="24"/>
          <w:lang w:val="ru-RU"/>
        </w:rPr>
        <w:br/>
      </w:r>
      <w:bookmarkStart w:id="11" w:name="_GoBack"/>
      <w:r w:rsidR="00E23547">
        <w:rPr>
          <w:rFonts w:ascii="Times New Roman" w:hAnsi="Times New Roman"/>
          <w:sz w:val="24"/>
          <w:szCs w:val="24"/>
          <w:lang w:val="ru-RU"/>
        </w:rPr>
        <w:t>от 23.11.2018г.</w:t>
      </w:r>
      <w:bookmarkEnd w:id="11"/>
    </w:p>
    <w:p w:rsidR="009112CA" w:rsidRPr="00EF77C1" w:rsidRDefault="009112CA" w:rsidP="009112CA">
      <w:pPr>
        <w:autoSpaceDE w:val="0"/>
        <w:autoSpaceDN w:val="0"/>
        <w:adjustRightInd w:val="0"/>
        <w:spacing w:before="48" w:after="0" w:line="240" w:lineRule="auto"/>
        <w:rPr>
          <w:rFonts w:ascii="Times New Roman" w:hAnsi="Times New Roman"/>
          <w:b/>
          <w:sz w:val="24"/>
          <w:szCs w:val="24"/>
          <w:lang w:val="ru-RU"/>
        </w:rPr>
      </w:pPr>
      <w:r w:rsidRPr="00EF77C1">
        <w:rPr>
          <w:rFonts w:ascii="Times New Roman" w:hAnsi="Times New Roman"/>
          <w:b/>
          <w:bCs/>
          <w:lang w:val="ru-RU" w:eastAsia="ru-RU"/>
        </w:rPr>
        <w:t xml:space="preserve">1. Характеристика многоквартирного дома </w:t>
      </w:r>
      <w:r w:rsidR="0020091B">
        <w:rPr>
          <w:rFonts w:ascii="Times New Roman" w:hAnsi="Times New Roman"/>
          <w:b/>
          <w:sz w:val="24"/>
          <w:szCs w:val="24"/>
          <w:lang w:val="ru-RU"/>
        </w:rPr>
        <w:t>№ 2</w:t>
      </w:r>
      <w:r w:rsidR="00E16F18">
        <w:rPr>
          <w:rFonts w:ascii="Times New Roman" w:hAnsi="Times New Roman"/>
          <w:b/>
          <w:sz w:val="24"/>
          <w:szCs w:val="24"/>
          <w:lang w:val="ru-RU"/>
        </w:rPr>
        <w:t xml:space="preserve"> </w:t>
      </w:r>
      <w:r w:rsidRPr="00EF77C1">
        <w:rPr>
          <w:rFonts w:ascii="Times New Roman" w:hAnsi="Times New Roman"/>
          <w:b/>
          <w:sz w:val="24"/>
          <w:szCs w:val="24"/>
          <w:lang w:val="ru-RU"/>
        </w:rPr>
        <w:t xml:space="preserve">по </w:t>
      </w:r>
      <w:r w:rsidR="00C70335">
        <w:rPr>
          <w:rFonts w:ascii="Times New Roman" w:hAnsi="Times New Roman"/>
          <w:b/>
          <w:sz w:val="24"/>
          <w:szCs w:val="24"/>
          <w:lang w:val="ru-RU"/>
        </w:rPr>
        <w:t xml:space="preserve">ул. </w:t>
      </w:r>
      <w:r w:rsidR="009133C8">
        <w:rPr>
          <w:rFonts w:ascii="Times New Roman" w:hAnsi="Times New Roman"/>
          <w:b/>
          <w:sz w:val="24"/>
          <w:szCs w:val="24"/>
          <w:lang w:val="ru-RU"/>
        </w:rPr>
        <w:t>Институтская</w:t>
      </w:r>
      <w:r w:rsidRPr="00EF77C1">
        <w:rPr>
          <w:rFonts w:ascii="Times New Roman" w:hAnsi="Times New Roman"/>
          <w:b/>
          <w:sz w:val="24"/>
          <w:szCs w:val="24"/>
          <w:lang w:val="ru-RU"/>
        </w:rPr>
        <w:t>, г.Щелково</w:t>
      </w:r>
    </w:p>
    <w:p w:rsidR="009112CA" w:rsidRPr="00EF77C1" w:rsidRDefault="009112CA" w:rsidP="009112CA">
      <w:pPr>
        <w:autoSpaceDE w:val="0"/>
        <w:autoSpaceDN w:val="0"/>
        <w:adjustRightInd w:val="0"/>
        <w:spacing w:before="48" w:after="0" w:line="240" w:lineRule="auto"/>
        <w:rPr>
          <w:rFonts w:ascii="Times New Roman" w:hAnsi="Times New Roman"/>
          <w:b/>
          <w:bCs/>
          <w:lang w:val="ru-RU" w:eastAsia="ru-RU"/>
        </w:rPr>
      </w:pPr>
    </w:p>
    <w:p w:rsidR="009112CA" w:rsidRPr="00EF77C1" w:rsidRDefault="009112CA" w:rsidP="009112CA">
      <w:pPr>
        <w:widowControl w:val="0"/>
        <w:numPr>
          <w:ilvl w:val="0"/>
          <w:numId w:val="16"/>
        </w:numPr>
        <w:tabs>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номер технического паспорта </w:t>
      </w:r>
      <w:proofErr w:type="gramStart"/>
      <w:r w:rsidRPr="00EF77C1">
        <w:rPr>
          <w:rFonts w:ascii="Times New Roman" w:hAnsi="Times New Roman"/>
          <w:sz w:val="24"/>
          <w:szCs w:val="24"/>
          <w:lang w:val="ru-RU"/>
        </w:rPr>
        <w:t xml:space="preserve">БТИ:  </w:t>
      </w:r>
      <w:r w:rsidRPr="00EF77C1">
        <w:rPr>
          <w:rFonts w:ascii="Times New Roman" w:hAnsi="Times New Roman"/>
          <w:b/>
          <w:sz w:val="24"/>
          <w:szCs w:val="24"/>
          <w:lang w:val="ru-RU"/>
        </w:rPr>
        <w:t>_</w:t>
      </w:r>
      <w:proofErr w:type="gramEnd"/>
      <w:r w:rsidRPr="00EF77C1">
        <w:rPr>
          <w:rFonts w:ascii="Times New Roman" w:hAnsi="Times New Roman"/>
          <w:b/>
          <w:sz w:val="24"/>
          <w:szCs w:val="24"/>
          <w:lang w:val="ru-RU"/>
        </w:rPr>
        <w:t>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серия, тип постройки: </w:t>
      </w:r>
      <w:r w:rsidRPr="00EF77C1">
        <w:rPr>
          <w:rFonts w:ascii="Times New Roman" w:hAnsi="Times New Roman"/>
          <w:b/>
          <w:sz w:val="24"/>
          <w:szCs w:val="24"/>
          <w:lang w:val="ru-RU"/>
        </w:rPr>
        <w:t>_____________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proofErr w:type="spellStart"/>
      <w:r w:rsidRPr="00EF77C1">
        <w:rPr>
          <w:rFonts w:ascii="Times New Roman" w:hAnsi="Times New Roman"/>
          <w:sz w:val="24"/>
          <w:szCs w:val="24"/>
        </w:rPr>
        <w:t>год</w:t>
      </w:r>
      <w:proofErr w:type="spellEnd"/>
      <w:r w:rsidRPr="00EF77C1">
        <w:rPr>
          <w:rFonts w:ascii="Times New Roman" w:hAnsi="Times New Roman"/>
          <w:sz w:val="24"/>
          <w:szCs w:val="24"/>
        </w:rPr>
        <w:t xml:space="preserve"> </w:t>
      </w:r>
      <w:proofErr w:type="spellStart"/>
      <w:r w:rsidRPr="00EF77C1">
        <w:rPr>
          <w:rFonts w:ascii="Times New Roman" w:hAnsi="Times New Roman"/>
          <w:sz w:val="24"/>
          <w:szCs w:val="24"/>
        </w:rPr>
        <w:t>постройки</w:t>
      </w:r>
      <w:proofErr w:type="spellEnd"/>
      <w:r w:rsidRPr="00EF77C1">
        <w:rPr>
          <w:rFonts w:ascii="Times New Roman" w:hAnsi="Times New Roman"/>
          <w:sz w:val="24"/>
          <w:szCs w:val="24"/>
        </w:rPr>
        <w:t xml:space="preserve">: </w:t>
      </w:r>
      <w:r w:rsidRPr="00EF77C1">
        <w:rPr>
          <w:rFonts w:ascii="Times New Roman" w:hAnsi="Times New Roman"/>
          <w:b/>
          <w:sz w:val="24"/>
          <w:szCs w:val="24"/>
          <w:lang w:val="ru-RU"/>
        </w:rPr>
        <w:t>_______________</w:t>
      </w:r>
      <w:r w:rsidRPr="00EF77C1">
        <w:rPr>
          <w:rFonts w:ascii="Times New Roman" w:hAnsi="Times New Roman"/>
          <w:sz w:val="24"/>
          <w:szCs w:val="24"/>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proofErr w:type="spellStart"/>
      <w:r w:rsidRPr="00EF77C1">
        <w:rPr>
          <w:rFonts w:ascii="Times New Roman" w:hAnsi="Times New Roman"/>
          <w:sz w:val="24"/>
          <w:szCs w:val="24"/>
        </w:rPr>
        <w:t>этажность</w:t>
      </w:r>
      <w:proofErr w:type="spellEnd"/>
      <w:r w:rsidRPr="00EF77C1">
        <w:rPr>
          <w:rFonts w:ascii="Times New Roman" w:hAnsi="Times New Roman"/>
          <w:sz w:val="24"/>
          <w:szCs w:val="24"/>
        </w:rPr>
        <w:t xml:space="preserve">: </w:t>
      </w:r>
      <w:r w:rsidRPr="00EF77C1">
        <w:rPr>
          <w:rFonts w:ascii="Times New Roman" w:hAnsi="Times New Roman"/>
          <w:b/>
          <w:sz w:val="24"/>
          <w:szCs w:val="24"/>
          <w:lang w:val="ru-RU"/>
        </w:rPr>
        <w:t>____________</w:t>
      </w:r>
      <w:r w:rsidRPr="00EF77C1">
        <w:rPr>
          <w:rFonts w:ascii="Times New Roman" w:hAnsi="Times New Roman"/>
          <w:sz w:val="24"/>
          <w:szCs w:val="24"/>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proofErr w:type="spellStart"/>
      <w:r w:rsidRPr="00EF77C1">
        <w:rPr>
          <w:rFonts w:ascii="Times New Roman" w:hAnsi="Times New Roman"/>
          <w:sz w:val="24"/>
          <w:szCs w:val="24"/>
        </w:rPr>
        <w:t>количество</w:t>
      </w:r>
      <w:proofErr w:type="spellEnd"/>
      <w:r w:rsidRPr="00EF77C1">
        <w:rPr>
          <w:rFonts w:ascii="Times New Roman" w:hAnsi="Times New Roman"/>
          <w:sz w:val="24"/>
          <w:szCs w:val="24"/>
        </w:rPr>
        <w:t xml:space="preserve"> </w:t>
      </w:r>
      <w:proofErr w:type="spellStart"/>
      <w:r w:rsidRPr="00EF77C1">
        <w:rPr>
          <w:rFonts w:ascii="Times New Roman" w:hAnsi="Times New Roman"/>
          <w:sz w:val="24"/>
          <w:szCs w:val="24"/>
        </w:rPr>
        <w:t>квартир</w:t>
      </w:r>
      <w:proofErr w:type="spellEnd"/>
      <w:r w:rsidRPr="00EF77C1">
        <w:rPr>
          <w:rFonts w:ascii="Times New Roman" w:hAnsi="Times New Roman"/>
          <w:sz w:val="24"/>
          <w:szCs w:val="24"/>
        </w:rPr>
        <w:t xml:space="preserve">: </w:t>
      </w:r>
      <w:r w:rsidRPr="00EF77C1">
        <w:rPr>
          <w:rFonts w:ascii="Times New Roman" w:hAnsi="Times New Roman"/>
          <w:b/>
          <w:sz w:val="24"/>
          <w:szCs w:val="24"/>
          <w:lang w:val="ru-RU"/>
        </w:rPr>
        <w:t>_____________</w:t>
      </w:r>
      <w:r w:rsidRPr="00EF77C1">
        <w:rPr>
          <w:rFonts w:ascii="Times New Roman" w:hAnsi="Times New Roman"/>
          <w:sz w:val="24"/>
          <w:szCs w:val="24"/>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жилых помещений: </w:t>
      </w:r>
      <w:r w:rsidRPr="00EF77C1">
        <w:rPr>
          <w:rFonts w:ascii="Times New Roman" w:hAnsi="Times New Roman"/>
          <w:b/>
          <w:sz w:val="24"/>
          <w:szCs w:val="24"/>
          <w:lang w:val="ru-RU"/>
        </w:rPr>
        <w:t>_________________</w:t>
      </w:r>
      <w:proofErr w:type="gramStart"/>
      <w:r w:rsidRPr="00EF77C1">
        <w:rPr>
          <w:rFonts w:ascii="Times New Roman" w:hAnsi="Times New Roman"/>
          <w:b/>
          <w:sz w:val="24"/>
          <w:szCs w:val="24"/>
          <w:lang w:val="ru-RU"/>
        </w:rPr>
        <w:t>_</w:t>
      </w:r>
      <w:r w:rsidRPr="00EF77C1">
        <w:rPr>
          <w:rFonts w:ascii="Times New Roman" w:hAnsi="Times New Roman"/>
          <w:sz w:val="24"/>
          <w:szCs w:val="24"/>
          <w:lang w:val="ru-RU"/>
        </w:rPr>
        <w:t xml:space="preserve">  кв.</w:t>
      </w:r>
      <w:proofErr w:type="gramEnd"/>
      <w:r w:rsidRPr="00EF77C1">
        <w:rPr>
          <w:rFonts w:ascii="Times New Roman" w:hAnsi="Times New Roman"/>
          <w:sz w:val="24"/>
          <w:szCs w:val="24"/>
          <w:lang w:val="ru-RU"/>
        </w:rPr>
        <w:t xml:space="preserve"> 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нежилых помещений: </w:t>
      </w:r>
      <w:r w:rsidRPr="00EF77C1">
        <w:rPr>
          <w:rFonts w:ascii="Times New Roman" w:hAnsi="Times New Roman"/>
          <w:b/>
          <w:sz w:val="24"/>
          <w:szCs w:val="24"/>
          <w:lang w:val="ru-RU"/>
        </w:rPr>
        <w:t>_______________</w:t>
      </w:r>
      <w:r w:rsidRPr="00EF77C1">
        <w:rPr>
          <w:rFonts w:ascii="Times New Roman" w:hAnsi="Times New Roman"/>
          <w:sz w:val="24"/>
          <w:szCs w:val="24"/>
          <w:lang w:val="ru-RU"/>
        </w:rPr>
        <w:t xml:space="preserve"> кв. 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жилых помещений, принадлежащих физическим лицам: </w:t>
      </w:r>
      <w:r w:rsidRPr="00EF77C1">
        <w:rPr>
          <w:rFonts w:ascii="Times New Roman" w:hAnsi="Times New Roman"/>
          <w:b/>
          <w:sz w:val="24"/>
          <w:szCs w:val="24"/>
          <w:lang w:val="ru-RU"/>
        </w:rPr>
        <w:t>_______</w:t>
      </w:r>
      <w:r w:rsidRPr="00EF77C1">
        <w:rPr>
          <w:rFonts w:ascii="Times New Roman" w:hAnsi="Times New Roman"/>
          <w:sz w:val="24"/>
          <w:szCs w:val="24"/>
          <w:lang w:val="ru-RU"/>
        </w:rPr>
        <w:t xml:space="preserve"> кв.м;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нежилых помещений, принадлежащих юридическим лицам: </w:t>
      </w:r>
      <w:r w:rsidRPr="00EF77C1">
        <w:rPr>
          <w:rFonts w:ascii="Times New Roman" w:hAnsi="Times New Roman"/>
          <w:b/>
          <w:sz w:val="24"/>
          <w:szCs w:val="24"/>
          <w:lang w:val="ru-RU"/>
        </w:rPr>
        <w:t>_____</w:t>
      </w:r>
      <w:r w:rsidRPr="00EF77C1">
        <w:rPr>
          <w:rFonts w:ascii="Times New Roman" w:hAnsi="Times New Roman"/>
          <w:sz w:val="24"/>
          <w:szCs w:val="24"/>
          <w:lang w:val="ru-RU"/>
        </w:rPr>
        <w:t xml:space="preserve"> кв.м;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помещений, входящих в состав общего имущества: </w:t>
      </w:r>
      <w:r w:rsidRPr="00EF77C1">
        <w:rPr>
          <w:rFonts w:ascii="Times New Roman" w:hAnsi="Times New Roman"/>
          <w:b/>
          <w:sz w:val="24"/>
          <w:szCs w:val="24"/>
          <w:lang w:val="ru-RU"/>
        </w:rPr>
        <w:t>__________</w:t>
      </w:r>
      <w:r w:rsidRPr="00EF77C1">
        <w:rPr>
          <w:rFonts w:ascii="Times New Roman" w:hAnsi="Times New Roman"/>
          <w:sz w:val="24"/>
          <w:szCs w:val="24"/>
          <w:lang w:val="ru-RU"/>
        </w:rPr>
        <w:t xml:space="preserve"> кв.м.;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степень износа по данным государственного технического учета: </w:t>
      </w:r>
      <w:r w:rsidRPr="00EF77C1">
        <w:rPr>
          <w:rFonts w:ascii="Times New Roman" w:hAnsi="Times New Roman"/>
          <w:b/>
          <w:sz w:val="24"/>
          <w:szCs w:val="24"/>
          <w:lang w:val="ru-RU"/>
        </w:rPr>
        <w:t>____________</w:t>
      </w:r>
      <w:r w:rsidRPr="00EF77C1">
        <w:rPr>
          <w:rFonts w:ascii="Times New Roman" w:hAnsi="Times New Roman"/>
          <w:sz w:val="24"/>
          <w:szCs w:val="24"/>
          <w:lang w:val="ru-RU"/>
        </w:rPr>
        <w:t xml:space="preserve"> %;</w:t>
      </w:r>
    </w:p>
    <w:p w:rsidR="009112CA" w:rsidRPr="00EF77C1" w:rsidRDefault="009112CA" w:rsidP="009112CA">
      <w:pPr>
        <w:widowControl w:val="0"/>
        <w:numPr>
          <w:ilvl w:val="0"/>
          <w:numId w:val="16"/>
        </w:numPr>
        <w:tabs>
          <w:tab w:val="clear" w:pos="709"/>
          <w:tab w:val="left" w:pos="1080"/>
        </w:tabs>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год последнего комплексного капитального ремонта (или выборочного) </w:t>
      </w:r>
      <w:r w:rsidRPr="00EF77C1">
        <w:rPr>
          <w:rFonts w:ascii="Times New Roman" w:hAnsi="Times New Roman"/>
          <w:b/>
          <w:sz w:val="24"/>
          <w:szCs w:val="24"/>
          <w:lang w:val="ru-RU"/>
        </w:rPr>
        <w:t>____________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название и реквизиты документа, содержащего решение о признании многоквартирного дома аварийным и подлежащим сносу или </w:t>
      </w:r>
      <w:proofErr w:type="gramStart"/>
      <w:r w:rsidRPr="00EF77C1">
        <w:rPr>
          <w:rFonts w:ascii="Times New Roman" w:hAnsi="Times New Roman"/>
          <w:sz w:val="24"/>
          <w:szCs w:val="24"/>
          <w:lang w:val="ru-RU"/>
        </w:rPr>
        <w:t xml:space="preserve">реконструкции:  </w:t>
      </w:r>
      <w:r w:rsidRPr="00EF77C1">
        <w:rPr>
          <w:rFonts w:ascii="Times New Roman" w:hAnsi="Times New Roman"/>
          <w:b/>
          <w:sz w:val="24"/>
          <w:szCs w:val="24"/>
          <w:lang w:val="ru-RU"/>
        </w:rPr>
        <w:t>_</w:t>
      </w:r>
      <w:proofErr w:type="gramEnd"/>
      <w:r w:rsidRPr="00EF77C1">
        <w:rPr>
          <w:rFonts w:ascii="Times New Roman" w:hAnsi="Times New Roman"/>
          <w:b/>
          <w:sz w:val="24"/>
          <w:szCs w:val="24"/>
          <w:lang w:val="ru-RU"/>
        </w:rPr>
        <w:t>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площадь земельного участка, входящего в состав общего имущества: </w:t>
      </w:r>
      <w:r w:rsidRPr="00EF77C1">
        <w:rPr>
          <w:rFonts w:ascii="Times New Roman" w:hAnsi="Times New Roman"/>
          <w:b/>
          <w:sz w:val="24"/>
          <w:szCs w:val="24"/>
          <w:lang w:val="ru-RU"/>
        </w:rPr>
        <w:t>_________</w:t>
      </w:r>
      <w:proofErr w:type="gramStart"/>
      <w:r w:rsidRPr="00EF77C1">
        <w:rPr>
          <w:rFonts w:ascii="Times New Roman" w:hAnsi="Times New Roman"/>
          <w:b/>
          <w:sz w:val="24"/>
          <w:szCs w:val="24"/>
          <w:lang w:val="ru-RU"/>
        </w:rPr>
        <w:t>_</w:t>
      </w:r>
      <w:r w:rsidRPr="00EF77C1">
        <w:rPr>
          <w:szCs w:val="24"/>
          <w:lang w:val="ru-RU"/>
        </w:rPr>
        <w:t xml:space="preserve"> </w:t>
      </w:r>
      <w:r w:rsidRPr="00EF77C1">
        <w:rPr>
          <w:rFonts w:ascii="Times New Roman" w:hAnsi="Times New Roman"/>
          <w:sz w:val="24"/>
          <w:szCs w:val="24"/>
          <w:lang w:val="ru-RU"/>
        </w:rPr>
        <w:t xml:space="preserve"> кв.</w:t>
      </w:r>
      <w:proofErr w:type="gramEnd"/>
      <w:r w:rsidRPr="00EF77C1">
        <w:rPr>
          <w:rFonts w:ascii="Times New Roman" w:hAnsi="Times New Roman"/>
          <w:sz w:val="24"/>
          <w:szCs w:val="24"/>
          <w:lang w:val="ru-RU"/>
        </w:rPr>
        <w:t xml:space="preserve"> м;</w:t>
      </w:r>
    </w:p>
    <w:p w:rsidR="009112CA" w:rsidRPr="00EF77C1" w:rsidRDefault="009112CA" w:rsidP="009112CA">
      <w:pPr>
        <w:widowControl w:val="0"/>
        <w:numPr>
          <w:ilvl w:val="0"/>
          <w:numId w:val="16"/>
        </w:numPr>
        <w:tabs>
          <w:tab w:val="clear" w:pos="709"/>
          <w:tab w:val="left" w:pos="1080"/>
        </w:tabs>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кадастровый номер земельного участка: </w:t>
      </w:r>
      <w:r w:rsidRPr="00EF77C1">
        <w:rPr>
          <w:rFonts w:ascii="Times New Roman" w:hAnsi="Times New Roman"/>
          <w:b/>
          <w:sz w:val="24"/>
          <w:szCs w:val="24"/>
          <w:lang w:val="ru-RU"/>
        </w:rPr>
        <w:t>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сведения о наличии общедомовых приборов учета по всем видам поставляемых в многоквартирный дом коммунальных ресурсов: </w:t>
      </w:r>
      <w:r w:rsidRPr="00EF77C1">
        <w:rPr>
          <w:rFonts w:ascii="Times New Roman" w:hAnsi="Times New Roman"/>
          <w:b/>
          <w:sz w:val="24"/>
          <w:szCs w:val="24"/>
          <w:lang w:val="ru-RU"/>
        </w:rPr>
        <w:t>_______________________________________</w:t>
      </w: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r w:rsidRPr="00EF77C1">
        <w:rPr>
          <w:rFonts w:ascii="Times New Roman" w:hAnsi="Times New Roman"/>
          <w:b/>
          <w:sz w:val="24"/>
          <w:szCs w:val="24"/>
          <w:lang w:val="ru-RU"/>
        </w:rPr>
        <w:t>_________________________________________________________________________.</w:t>
      </w: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A475CC">
      <w:pPr>
        <w:widowControl w:val="0"/>
        <w:tabs>
          <w:tab w:val="left" w:pos="1080"/>
        </w:tabs>
        <w:spacing w:after="0" w:line="240" w:lineRule="auto"/>
        <w:jc w:val="both"/>
        <w:rPr>
          <w:rFonts w:ascii="Times New Roman" w:hAnsi="Times New Roman"/>
          <w:b/>
          <w:sz w:val="24"/>
          <w:szCs w:val="24"/>
          <w:lang w:val="ru-RU"/>
        </w:rPr>
      </w:pPr>
    </w:p>
    <w:p w:rsidR="009112CA" w:rsidRPr="00EF77C1" w:rsidRDefault="009112CA" w:rsidP="009112CA">
      <w:pPr>
        <w:spacing w:after="0"/>
        <w:rPr>
          <w:rFonts w:ascii="Times New Roman" w:hAnsi="Times New Roman"/>
          <w:b/>
          <w:sz w:val="24"/>
          <w:szCs w:val="24"/>
          <w:lang w:val="ru-RU"/>
        </w:rPr>
      </w:pPr>
      <w:r w:rsidRPr="00EF77C1">
        <w:rPr>
          <w:rFonts w:ascii="Times New Roman" w:hAnsi="Times New Roman"/>
          <w:b/>
          <w:sz w:val="24"/>
          <w:szCs w:val="24"/>
          <w:lang w:val="ru-RU"/>
        </w:rPr>
        <w:t>Границы эксплуатационной ответственности Управляющей организации</w:t>
      </w:r>
    </w:p>
    <w:p w:rsidR="009112CA" w:rsidRPr="00EF77C1" w:rsidRDefault="009112CA" w:rsidP="009112CA">
      <w:pPr>
        <w:spacing w:after="0" w:line="240" w:lineRule="auto"/>
        <w:ind w:firstLine="720"/>
        <w:jc w:val="both"/>
        <w:rPr>
          <w:rFonts w:ascii="Times New Roman" w:hAnsi="Times New Roman"/>
          <w:color w:val="000000"/>
          <w:sz w:val="16"/>
          <w:szCs w:val="16"/>
          <w:lang w:val="ru-RU"/>
        </w:rPr>
      </w:pPr>
    </w:p>
    <w:p w:rsidR="009112CA" w:rsidRPr="00EF77C1" w:rsidRDefault="009112CA" w:rsidP="009112CA">
      <w:pPr>
        <w:spacing w:after="0" w:line="240" w:lineRule="auto"/>
        <w:jc w:val="both"/>
        <w:rPr>
          <w:rFonts w:ascii="Times New Roman" w:hAnsi="Times New Roman"/>
          <w:color w:val="000000"/>
          <w:sz w:val="24"/>
          <w:szCs w:val="24"/>
          <w:lang w:val="ru-RU"/>
        </w:rPr>
      </w:pPr>
      <w:r w:rsidRPr="00EF77C1">
        <w:rPr>
          <w:rFonts w:ascii="Times New Roman" w:hAnsi="Times New Roman"/>
          <w:color w:val="000000"/>
          <w:sz w:val="24"/>
          <w:szCs w:val="24"/>
          <w:lang w:val="ru-RU"/>
        </w:rPr>
        <w:tab/>
        <w:t xml:space="preserve">Управляющая организация исполняет предусмотренные условиями </w:t>
      </w:r>
      <w:proofErr w:type="gramStart"/>
      <w:r w:rsidRPr="00EF77C1">
        <w:rPr>
          <w:rFonts w:ascii="Times New Roman" w:hAnsi="Times New Roman"/>
          <w:color w:val="000000"/>
          <w:sz w:val="24"/>
          <w:szCs w:val="24"/>
          <w:lang w:val="ru-RU"/>
        </w:rPr>
        <w:t>Договора  обязательства</w:t>
      </w:r>
      <w:proofErr w:type="gramEnd"/>
      <w:r w:rsidRPr="00EF77C1">
        <w:rPr>
          <w:rFonts w:ascii="Times New Roman" w:hAnsi="Times New Roman"/>
          <w:color w:val="000000"/>
          <w:sz w:val="24"/>
          <w:szCs w:val="24"/>
          <w:lang w:val="ru-RU"/>
        </w:rPr>
        <w:t xml:space="preserve"> по надлежащему содержанию общего имущества, границы которого определяются исходя из Правил содержания общего имущества, утвержденных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2.1. Внешние границы эксплуатационной ответственности Управляющей организации по Договору, определяются: </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2.1.1.  по обслуживанию придомовой территории – __________________________;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2.1.2. Граница эксплуатационной ответственности Управляющей организации по обслуживанию внутридомовых инженерных систем:</w:t>
      </w:r>
    </w:p>
    <w:p w:rsidR="009112CA" w:rsidRPr="00EF77C1" w:rsidRDefault="009112CA" w:rsidP="009112CA">
      <w:pPr>
        <w:spacing w:after="0" w:line="240" w:lineRule="auto"/>
        <w:ind w:firstLine="567"/>
        <w:jc w:val="both"/>
        <w:rPr>
          <w:rFonts w:ascii="Times New Roman" w:hAnsi="Times New Roman"/>
          <w:color w:val="373737"/>
          <w:sz w:val="24"/>
          <w:szCs w:val="23"/>
          <w:shd w:val="clear" w:color="auto" w:fill="FFFFFF"/>
          <w:lang w:val="ru-RU"/>
        </w:rPr>
      </w:pPr>
      <w:r w:rsidRPr="00EF77C1">
        <w:rPr>
          <w:rFonts w:ascii="Times New Roman" w:hAnsi="Times New Roman"/>
          <w:sz w:val="24"/>
          <w:szCs w:val="24"/>
          <w:lang w:val="ru-RU"/>
        </w:rPr>
        <w:t xml:space="preserve">2.1. по инженерным сетям электроснабжения – </w:t>
      </w:r>
      <w:r w:rsidRPr="00EF77C1">
        <w:rPr>
          <w:rFonts w:ascii="Times New Roman" w:hAnsi="Times New Roman"/>
          <w:color w:val="373737"/>
          <w:sz w:val="24"/>
          <w:szCs w:val="23"/>
          <w:shd w:val="clear" w:color="auto" w:fill="FFFFFF"/>
          <w:lang w:val="ru-RU"/>
        </w:rPr>
        <w:t xml:space="preserve">внешняя граница стены многоквартирного дома,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2.2. по инженерным сетям теплоснабжения – </w:t>
      </w:r>
      <w:r w:rsidRPr="00EF77C1">
        <w:rPr>
          <w:rFonts w:ascii="Times New Roman" w:hAnsi="Times New Roman"/>
          <w:color w:val="373737"/>
          <w:sz w:val="24"/>
          <w:szCs w:val="23"/>
          <w:shd w:val="clear" w:color="auto" w:fill="FFFFFF"/>
          <w:lang w:val="ru-RU"/>
        </w:rPr>
        <w:t>внешняя граница стены многоквартирного дома,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2.3. по инженерным сетям водоснабжения – </w:t>
      </w:r>
      <w:r w:rsidRPr="00EF77C1">
        <w:rPr>
          <w:rFonts w:ascii="Times New Roman" w:hAnsi="Times New Roman"/>
          <w:color w:val="373737"/>
          <w:sz w:val="24"/>
          <w:szCs w:val="23"/>
          <w:shd w:val="clear" w:color="auto" w:fill="FFFFFF"/>
          <w:lang w:val="ru-RU"/>
        </w:rPr>
        <w:t>внешняя граница стены многоквартирного дома,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2.4. по инженерным сетям водоотведения – </w:t>
      </w:r>
      <w:r w:rsidRPr="00EF77C1">
        <w:rPr>
          <w:rFonts w:ascii="Times New Roman" w:hAnsi="Times New Roman"/>
          <w:color w:val="373737"/>
          <w:sz w:val="24"/>
          <w:szCs w:val="23"/>
          <w:shd w:val="clear" w:color="auto" w:fill="FFFFFF"/>
          <w:lang w:val="ru-RU"/>
        </w:rPr>
        <w:t>внешняя граница стены многоквартирного дома,</w:t>
      </w:r>
    </w:p>
    <w:p w:rsidR="009112CA" w:rsidRPr="00EF77C1" w:rsidRDefault="009112CA" w:rsidP="009112CA">
      <w:pPr>
        <w:spacing w:after="0" w:line="240" w:lineRule="auto"/>
        <w:ind w:firstLine="540"/>
        <w:jc w:val="both"/>
        <w:rPr>
          <w:rFonts w:ascii="Times New Roman" w:hAnsi="Times New Roman"/>
          <w:sz w:val="28"/>
          <w:szCs w:val="24"/>
          <w:lang w:val="ru-RU"/>
        </w:rPr>
      </w:pPr>
    </w:p>
    <w:p w:rsidR="009112CA" w:rsidRPr="00EF77C1" w:rsidRDefault="009112CA" w:rsidP="009112CA">
      <w:pPr>
        <w:spacing w:after="0" w:line="240" w:lineRule="auto"/>
        <w:ind w:firstLine="540"/>
        <w:jc w:val="both"/>
        <w:rPr>
          <w:rFonts w:ascii="Times New Roman" w:hAnsi="Times New Roman"/>
          <w:sz w:val="28"/>
          <w:szCs w:val="24"/>
          <w:lang w:val="ru-RU"/>
        </w:rPr>
      </w:pPr>
    </w:p>
    <w:p w:rsidR="009112CA" w:rsidRPr="00EF77C1" w:rsidRDefault="009112CA" w:rsidP="009112CA">
      <w:pPr>
        <w:spacing w:after="0" w:line="240" w:lineRule="auto"/>
        <w:ind w:firstLine="540"/>
        <w:jc w:val="both"/>
        <w:rPr>
          <w:rFonts w:ascii="Times New Roman" w:hAnsi="Times New Roman"/>
          <w:color w:val="000000"/>
          <w:sz w:val="24"/>
          <w:szCs w:val="24"/>
          <w:lang w:val="ru-RU"/>
        </w:rPr>
      </w:pPr>
      <w:r w:rsidRPr="00EF77C1">
        <w:rPr>
          <w:rFonts w:ascii="Times New Roman" w:hAnsi="Times New Roman"/>
          <w:sz w:val="24"/>
          <w:szCs w:val="24"/>
          <w:lang w:val="ru-RU"/>
        </w:rPr>
        <w:t xml:space="preserve">2.2. Внутренние границы эксплуатационной ответственности Управляющей организации, </w:t>
      </w:r>
      <w:r w:rsidRPr="00EF77C1">
        <w:rPr>
          <w:rFonts w:ascii="Times New Roman" w:hAnsi="Times New Roman"/>
          <w:color w:val="000000"/>
          <w:sz w:val="24"/>
          <w:szCs w:val="24"/>
          <w:lang w:val="ru-RU"/>
        </w:rPr>
        <w:t>определяемые исходя из границ общего имущества и границ сетей инженерно-технического обеспечения и оборудования, находящихся внутри помещений, принадлежащих собственникам и не относящихся к общему имуществу собственников помещений многоквартирного дома, устанавливаются:</w:t>
      </w:r>
    </w:p>
    <w:p w:rsidR="009112CA" w:rsidRPr="00EF77C1" w:rsidRDefault="009112CA" w:rsidP="009112CA">
      <w:pPr>
        <w:pStyle w:val="31"/>
        <w:tabs>
          <w:tab w:val="left" w:pos="7020"/>
        </w:tabs>
        <w:spacing w:after="0"/>
        <w:ind w:right="-747" w:firstLine="567"/>
        <w:rPr>
          <w:sz w:val="24"/>
          <w:szCs w:val="24"/>
        </w:rPr>
      </w:pPr>
      <w:r w:rsidRPr="00EF77C1">
        <w:rPr>
          <w:sz w:val="24"/>
          <w:szCs w:val="24"/>
        </w:rPr>
        <w:t>по внутридомовой системе отопления – до контргайки радиатора отопления (или крана, не является общим имуществом) в помещении;</w:t>
      </w: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r w:rsidRPr="00EF77C1">
        <w:rPr>
          <w:rFonts w:ascii="Times New Roman" w:hAnsi="Times New Roman"/>
          <w:sz w:val="24"/>
          <w:szCs w:val="24"/>
          <w:lang w:val="ru-RU"/>
        </w:rPr>
        <w:lastRenderedPageBreak/>
        <w:t>по внутридомовым инженерным системам холодного и горячего водоснабжения – в месте нахождения первого отключающего устройства, расположенного на ответвлениях от стояков (при этом указанные отключающие устройства находятся в эксплуатационной ответственности управляющей организации), первого запорно-регулировочного крана на отводах внутриквартирной разводки от стояков. и т.д.:</w:t>
      </w: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r w:rsidRPr="00EF77C1">
        <w:rPr>
          <w:rFonts w:ascii="Times New Roman" w:hAnsi="Times New Roman"/>
          <w:sz w:val="24"/>
          <w:szCs w:val="24"/>
          <w:lang w:val="ru-RU"/>
        </w:rPr>
        <w:t>по внутридомовой инженерной системе водоотведения - до первого раструба в помещении;</w:t>
      </w:r>
    </w:p>
    <w:p w:rsidR="009112CA" w:rsidRPr="00EF77C1" w:rsidRDefault="009112CA" w:rsidP="009112CA">
      <w:pPr>
        <w:autoSpaceDE w:val="0"/>
        <w:autoSpaceDN w:val="0"/>
        <w:adjustRightInd w:val="0"/>
        <w:spacing w:after="0" w:line="240" w:lineRule="auto"/>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r w:rsidRPr="00EF77C1">
        <w:rPr>
          <w:rFonts w:ascii="Times New Roman" w:hAnsi="Times New Roman"/>
          <w:sz w:val="24"/>
          <w:szCs w:val="24"/>
          <w:lang w:val="ru-RU"/>
        </w:rPr>
        <w:t>по внутридомовой системе электроснабжения - до электрического счётчика.</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pStyle w:val="31"/>
        <w:spacing w:after="0"/>
        <w:ind w:right="-108"/>
        <w:rPr>
          <w:rFonts w:ascii="Verdana" w:hAnsi="Verdana" w:cs="Verdana"/>
          <w:b/>
          <w:bCs/>
          <w:sz w:val="18"/>
          <w:szCs w:val="18"/>
        </w:rPr>
      </w:pPr>
    </w:p>
    <w:p w:rsidR="009112CA" w:rsidRPr="00EF77C1" w:rsidRDefault="009112CA" w:rsidP="009112CA">
      <w:pPr>
        <w:pStyle w:val="31"/>
        <w:spacing w:after="0"/>
        <w:ind w:right="-108"/>
        <w:jc w:val="both"/>
        <w:rPr>
          <w:b/>
          <w:bCs/>
          <w:sz w:val="24"/>
          <w:szCs w:val="24"/>
        </w:rPr>
      </w:pPr>
      <w:r w:rsidRPr="00EF77C1">
        <w:rPr>
          <w:b/>
          <w:bCs/>
          <w:sz w:val="24"/>
          <w:szCs w:val="24"/>
        </w:rPr>
        <w:t xml:space="preserve">3. Разграничение ответственности за эксплуатацию инженерных сетей, устройств </w:t>
      </w:r>
    </w:p>
    <w:p w:rsidR="009112CA" w:rsidRPr="00EF77C1" w:rsidRDefault="009112CA" w:rsidP="009112CA">
      <w:pPr>
        <w:pStyle w:val="31"/>
        <w:spacing w:after="0"/>
        <w:ind w:right="-108"/>
        <w:jc w:val="both"/>
        <w:rPr>
          <w:b/>
          <w:bCs/>
          <w:sz w:val="24"/>
          <w:szCs w:val="24"/>
        </w:rPr>
      </w:pPr>
      <w:r w:rsidRPr="00EF77C1">
        <w:rPr>
          <w:b/>
          <w:bCs/>
          <w:sz w:val="24"/>
          <w:szCs w:val="24"/>
        </w:rPr>
        <w:t xml:space="preserve">и </w:t>
      </w:r>
      <w:proofErr w:type="gramStart"/>
      <w:r w:rsidRPr="00EF77C1">
        <w:rPr>
          <w:b/>
          <w:bCs/>
          <w:sz w:val="24"/>
          <w:szCs w:val="24"/>
        </w:rPr>
        <w:t>оборудования  между</w:t>
      </w:r>
      <w:proofErr w:type="gramEnd"/>
      <w:r w:rsidRPr="00EF77C1">
        <w:rPr>
          <w:b/>
          <w:bCs/>
          <w:sz w:val="24"/>
          <w:szCs w:val="24"/>
        </w:rPr>
        <w:t xml:space="preserve"> Управляющей организацией и собственниками помещений </w:t>
      </w:r>
    </w:p>
    <w:p w:rsidR="009112CA" w:rsidRPr="00EF77C1" w:rsidRDefault="009112CA" w:rsidP="009112CA">
      <w:pPr>
        <w:pStyle w:val="31"/>
        <w:spacing w:after="0"/>
        <w:ind w:right="-108"/>
        <w:jc w:val="both"/>
        <w:rPr>
          <w:b/>
          <w:bCs/>
          <w:sz w:val="24"/>
          <w:szCs w:val="24"/>
        </w:rPr>
      </w:pPr>
      <w:r w:rsidRPr="00EF77C1">
        <w:rPr>
          <w:b/>
          <w:bCs/>
          <w:sz w:val="24"/>
          <w:szCs w:val="24"/>
        </w:rPr>
        <w:t xml:space="preserve">многоквартирного дома. </w:t>
      </w:r>
    </w:p>
    <w:p w:rsidR="009112CA" w:rsidRPr="00EF77C1" w:rsidRDefault="009112CA" w:rsidP="009112CA">
      <w:pPr>
        <w:pStyle w:val="31"/>
        <w:spacing w:after="0"/>
        <w:ind w:right="-108"/>
        <w:jc w:val="center"/>
        <w:rPr>
          <w:b/>
          <w:bCs/>
          <w:sz w:val="24"/>
          <w:szCs w:val="24"/>
        </w:rPr>
      </w:pPr>
    </w:p>
    <w:p w:rsidR="009112CA" w:rsidRPr="00EF77C1" w:rsidRDefault="009112CA" w:rsidP="009112CA">
      <w:pPr>
        <w:pStyle w:val="31"/>
        <w:spacing w:after="0"/>
        <w:ind w:right="-108" w:firstLine="567"/>
        <w:jc w:val="both"/>
        <w:rPr>
          <w:sz w:val="24"/>
          <w:szCs w:val="24"/>
        </w:rPr>
      </w:pPr>
      <w:r w:rsidRPr="00EF77C1">
        <w:rPr>
          <w:sz w:val="24"/>
          <w:szCs w:val="24"/>
        </w:rPr>
        <w:t xml:space="preserve">1. Граница ответственности за эксплуатацию инженерных сетей, устройств и оборудования между </w:t>
      </w:r>
      <w:r w:rsidRPr="00EF77C1">
        <w:rPr>
          <w:b/>
          <w:bCs/>
          <w:sz w:val="24"/>
          <w:szCs w:val="24"/>
        </w:rPr>
        <w:t>Управляющей организацией</w:t>
      </w:r>
      <w:r w:rsidRPr="00EF77C1">
        <w:rPr>
          <w:sz w:val="24"/>
          <w:szCs w:val="24"/>
        </w:rPr>
        <w:t xml:space="preserve"> и </w:t>
      </w:r>
      <w:r w:rsidRPr="00EF77C1">
        <w:rPr>
          <w:b/>
          <w:bCs/>
          <w:sz w:val="24"/>
          <w:szCs w:val="24"/>
        </w:rPr>
        <w:t xml:space="preserve">пользователями коммунальных услуг </w:t>
      </w:r>
      <w:r w:rsidRPr="00EF77C1">
        <w:rPr>
          <w:sz w:val="24"/>
          <w:szCs w:val="24"/>
        </w:rPr>
        <w:t>обозначена пунктирной линией на схеме.</w:t>
      </w:r>
    </w:p>
    <w:p w:rsidR="009112CA" w:rsidRPr="00EF77C1" w:rsidRDefault="009112CA" w:rsidP="009112CA">
      <w:pPr>
        <w:pStyle w:val="31"/>
        <w:spacing w:after="0"/>
        <w:ind w:right="-108" w:firstLine="567"/>
        <w:jc w:val="both"/>
        <w:rPr>
          <w:sz w:val="24"/>
          <w:szCs w:val="24"/>
        </w:rPr>
      </w:pPr>
      <w:r w:rsidRPr="00EF77C1">
        <w:rPr>
          <w:sz w:val="24"/>
          <w:szCs w:val="24"/>
        </w:rPr>
        <w:t xml:space="preserve">2. </w:t>
      </w:r>
      <w:r w:rsidRPr="00EF77C1">
        <w:rPr>
          <w:bCs/>
          <w:sz w:val="24"/>
          <w:szCs w:val="24"/>
        </w:rPr>
        <w:t xml:space="preserve">Собственники и </w:t>
      </w:r>
      <w:r w:rsidRPr="00EF77C1">
        <w:rPr>
          <w:sz w:val="24"/>
          <w:szCs w:val="24"/>
        </w:rPr>
        <w:t>иные лица, пользующиеся помещениями несут ответственность за предоставление доступа к общим сетям, устройствам и оборудованию находящимся и/или проходящим транзитом через жилое помещение</w:t>
      </w:r>
      <w:r w:rsidRPr="00EF77C1">
        <w:rPr>
          <w:b/>
          <w:bCs/>
          <w:sz w:val="24"/>
          <w:szCs w:val="24"/>
        </w:rPr>
        <w:t>.</w:t>
      </w:r>
    </w:p>
    <w:p w:rsidR="009112CA" w:rsidRPr="00EF77C1" w:rsidRDefault="009112CA" w:rsidP="009112CA">
      <w:pPr>
        <w:pStyle w:val="31"/>
        <w:spacing w:after="0"/>
        <w:ind w:right="-108" w:firstLine="567"/>
        <w:jc w:val="both"/>
        <w:rPr>
          <w:b/>
          <w:bCs/>
          <w:sz w:val="24"/>
          <w:szCs w:val="24"/>
        </w:rPr>
      </w:pPr>
      <w:r w:rsidRPr="00EF77C1">
        <w:rPr>
          <w:sz w:val="24"/>
          <w:szCs w:val="24"/>
        </w:rPr>
        <w:t xml:space="preserve">3. В случае выхода из строя инженерных сетей, устройств и оборудования входящих в зону ответственности </w:t>
      </w:r>
      <w:r w:rsidRPr="00EF77C1">
        <w:rPr>
          <w:bCs/>
          <w:sz w:val="24"/>
          <w:szCs w:val="24"/>
        </w:rPr>
        <w:t xml:space="preserve">пользователей жилых </w:t>
      </w:r>
      <w:proofErr w:type="gramStart"/>
      <w:r w:rsidRPr="00EF77C1">
        <w:rPr>
          <w:bCs/>
          <w:sz w:val="24"/>
          <w:szCs w:val="24"/>
        </w:rPr>
        <w:t>помещений</w:t>
      </w:r>
      <w:r w:rsidRPr="00EF77C1">
        <w:rPr>
          <w:sz w:val="24"/>
          <w:szCs w:val="24"/>
        </w:rPr>
        <w:t>(</w:t>
      </w:r>
      <w:proofErr w:type="gramEnd"/>
      <w:r w:rsidRPr="00EF77C1">
        <w:rPr>
          <w:sz w:val="24"/>
          <w:szCs w:val="24"/>
        </w:rPr>
        <w:t xml:space="preserve">в т.ч. аварий), составляется при необходимости аварийный акт в течение 3-х рабочих дней. Ремонт, аварийное обслуживание и устранение последствий аварий производится за счёт средств </w:t>
      </w:r>
      <w:r w:rsidRPr="00EF77C1">
        <w:rPr>
          <w:bCs/>
          <w:sz w:val="24"/>
          <w:szCs w:val="24"/>
        </w:rPr>
        <w:t>Собственников и иных лиц, пользующихся помещениями.</w:t>
      </w:r>
    </w:p>
    <w:p w:rsidR="009112CA" w:rsidRPr="00EF77C1" w:rsidRDefault="009112CA" w:rsidP="009112CA">
      <w:pPr>
        <w:pStyle w:val="31"/>
        <w:tabs>
          <w:tab w:val="left" w:pos="360"/>
        </w:tabs>
        <w:spacing w:after="0"/>
        <w:ind w:right="-108" w:firstLine="567"/>
        <w:jc w:val="both"/>
        <w:rPr>
          <w:sz w:val="24"/>
          <w:szCs w:val="24"/>
        </w:rPr>
      </w:pPr>
      <w:r w:rsidRPr="00EF77C1">
        <w:rPr>
          <w:sz w:val="24"/>
          <w:szCs w:val="24"/>
        </w:rPr>
        <w:t xml:space="preserve">4. В случае выхода из строя инженерных сетей, устройств и оборудования, входящих в зону ответственности </w:t>
      </w:r>
      <w:r w:rsidRPr="00EF77C1">
        <w:rPr>
          <w:bCs/>
          <w:sz w:val="24"/>
          <w:szCs w:val="24"/>
        </w:rPr>
        <w:t>Управляющей организации</w:t>
      </w:r>
      <w:r w:rsidRPr="00EF77C1">
        <w:rPr>
          <w:b/>
          <w:bCs/>
          <w:sz w:val="24"/>
          <w:szCs w:val="24"/>
        </w:rPr>
        <w:t xml:space="preserve">, </w:t>
      </w:r>
      <w:r w:rsidRPr="00EF77C1">
        <w:rPr>
          <w:sz w:val="24"/>
          <w:szCs w:val="24"/>
        </w:rPr>
        <w:t>(в т.ч. аварий</w:t>
      </w:r>
      <w:proofErr w:type="gramStart"/>
      <w:r w:rsidRPr="00EF77C1">
        <w:rPr>
          <w:sz w:val="24"/>
          <w:szCs w:val="24"/>
        </w:rPr>
        <w:t>),составляется</w:t>
      </w:r>
      <w:proofErr w:type="gramEnd"/>
      <w:r w:rsidRPr="00EF77C1">
        <w:rPr>
          <w:sz w:val="24"/>
          <w:szCs w:val="24"/>
        </w:rPr>
        <w:t xml:space="preserve"> при необходимости аварийный акт не позже 3-х рабочих дней. Ремонт, аварийное обслуживание и устранение последствий аварий производится за счёт средств, оплаченных </w:t>
      </w:r>
      <w:r w:rsidRPr="00EF77C1">
        <w:rPr>
          <w:bCs/>
          <w:sz w:val="24"/>
          <w:szCs w:val="24"/>
        </w:rPr>
        <w:t xml:space="preserve">Собственником и иными лицами, пользующихся помещениями </w:t>
      </w:r>
      <w:r w:rsidRPr="00EF77C1">
        <w:rPr>
          <w:sz w:val="24"/>
          <w:szCs w:val="24"/>
        </w:rPr>
        <w:t>за содержание и текущий ремонт жилищного фонда для жилых помещений.</w:t>
      </w:r>
    </w:p>
    <w:p w:rsidR="009112CA" w:rsidRPr="00EF77C1" w:rsidRDefault="009112CA" w:rsidP="009112CA">
      <w:pPr>
        <w:pStyle w:val="31"/>
        <w:spacing w:after="0"/>
        <w:ind w:right="-108" w:firstLine="567"/>
        <w:jc w:val="both"/>
        <w:rPr>
          <w:sz w:val="24"/>
          <w:szCs w:val="24"/>
        </w:rPr>
      </w:pPr>
      <w:r w:rsidRPr="00EF77C1">
        <w:rPr>
          <w:sz w:val="24"/>
          <w:szCs w:val="24"/>
        </w:rPr>
        <w:t xml:space="preserve">5. В случае ограничения </w:t>
      </w:r>
      <w:r w:rsidRPr="00EF77C1">
        <w:rPr>
          <w:bCs/>
          <w:sz w:val="24"/>
          <w:szCs w:val="24"/>
        </w:rPr>
        <w:t>Собственникам</w:t>
      </w:r>
      <w:r w:rsidRPr="00EF77C1">
        <w:rPr>
          <w:sz w:val="24"/>
          <w:szCs w:val="24"/>
        </w:rPr>
        <w:t xml:space="preserve">и и нанимателями доступа к общим внутридомовым инженерным сетям, устройствам и оборудованию, входящим в зону ответственности </w:t>
      </w:r>
      <w:r w:rsidRPr="00EF77C1">
        <w:rPr>
          <w:b/>
          <w:bCs/>
          <w:sz w:val="24"/>
          <w:szCs w:val="24"/>
        </w:rPr>
        <w:t>Управляющей организации</w:t>
      </w:r>
      <w:r w:rsidRPr="00EF77C1">
        <w:rPr>
          <w:sz w:val="24"/>
          <w:szCs w:val="24"/>
        </w:rPr>
        <w:t xml:space="preserve">, ремонт этих инженерных сетей, устройств и оборудования, а также аварийное обслуживание и устранение последствий аварий производится за счёт средств </w:t>
      </w:r>
      <w:r w:rsidRPr="00EF77C1">
        <w:rPr>
          <w:bCs/>
          <w:sz w:val="24"/>
          <w:szCs w:val="24"/>
        </w:rPr>
        <w:t>Собственников и иных лиц, пользующихся помещениями.</w:t>
      </w:r>
    </w:p>
    <w:p w:rsidR="009112CA" w:rsidRPr="00EF77C1" w:rsidRDefault="009112CA" w:rsidP="009112CA">
      <w:pPr>
        <w:pStyle w:val="31"/>
        <w:tabs>
          <w:tab w:val="left" w:pos="180"/>
        </w:tabs>
        <w:spacing w:after="0"/>
        <w:ind w:right="-108" w:firstLine="567"/>
        <w:jc w:val="both"/>
        <w:rPr>
          <w:sz w:val="24"/>
          <w:szCs w:val="24"/>
        </w:rPr>
      </w:pPr>
      <w:r w:rsidRPr="00EF77C1">
        <w:rPr>
          <w:sz w:val="24"/>
          <w:szCs w:val="24"/>
        </w:rPr>
        <w:t xml:space="preserve">6. При привлечении </w:t>
      </w:r>
      <w:r w:rsidRPr="00EF77C1">
        <w:rPr>
          <w:bCs/>
          <w:sz w:val="24"/>
          <w:szCs w:val="24"/>
        </w:rPr>
        <w:t>Собственниками и иными лицами, пользующиеся помещениями</w:t>
      </w:r>
      <w:r w:rsidRPr="00EF77C1">
        <w:rPr>
          <w:sz w:val="24"/>
          <w:szCs w:val="24"/>
        </w:rPr>
        <w:t xml:space="preserve"> сторонних организаций к производству работ на инженерных сетях, устройствах и оборудовании входящих в зону ответственности </w:t>
      </w:r>
      <w:r w:rsidRPr="00EF77C1">
        <w:rPr>
          <w:bCs/>
          <w:sz w:val="24"/>
          <w:szCs w:val="24"/>
        </w:rPr>
        <w:t>Собственников  и иных лиц, пользующихся помещениями</w:t>
      </w:r>
      <w:r w:rsidRPr="00EF77C1">
        <w:rPr>
          <w:sz w:val="24"/>
          <w:szCs w:val="24"/>
        </w:rPr>
        <w:t xml:space="preserve"> и/или </w:t>
      </w:r>
      <w:r w:rsidRPr="00EF77C1">
        <w:rPr>
          <w:bCs/>
          <w:sz w:val="24"/>
          <w:szCs w:val="24"/>
        </w:rPr>
        <w:t>Управляющей организации</w:t>
      </w:r>
      <w:r w:rsidRPr="00EF77C1">
        <w:rPr>
          <w:b/>
          <w:bCs/>
          <w:sz w:val="24"/>
          <w:szCs w:val="24"/>
        </w:rPr>
        <w:t xml:space="preserve">, </w:t>
      </w:r>
      <w:r w:rsidRPr="00EF77C1">
        <w:rPr>
          <w:sz w:val="24"/>
          <w:szCs w:val="24"/>
        </w:rPr>
        <w:t xml:space="preserve">ответственность за возможный ущерб, нанесенный в результате проведения работ имуществу </w:t>
      </w:r>
      <w:r w:rsidRPr="00EF77C1">
        <w:rPr>
          <w:bCs/>
          <w:sz w:val="24"/>
          <w:szCs w:val="24"/>
        </w:rPr>
        <w:t>Собственника и иных лиц, пользующихся помещениями</w:t>
      </w:r>
      <w:r w:rsidRPr="00EF77C1">
        <w:rPr>
          <w:sz w:val="24"/>
          <w:szCs w:val="24"/>
        </w:rPr>
        <w:t xml:space="preserve">, общему имуществу, имуществу других </w:t>
      </w:r>
      <w:r w:rsidRPr="00EF77C1">
        <w:rPr>
          <w:bCs/>
          <w:sz w:val="24"/>
          <w:szCs w:val="24"/>
        </w:rPr>
        <w:t>Собственников</w:t>
      </w:r>
      <w:r w:rsidRPr="00EF77C1">
        <w:rPr>
          <w:b/>
          <w:bCs/>
          <w:sz w:val="24"/>
          <w:szCs w:val="24"/>
        </w:rPr>
        <w:t xml:space="preserve">, </w:t>
      </w:r>
      <w:r w:rsidRPr="00EF77C1">
        <w:rPr>
          <w:sz w:val="24"/>
          <w:szCs w:val="24"/>
        </w:rPr>
        <w:t xml:space="preserve"> имуществу </w:t>
      </w:r>
      <w:r w:rsidRPr="00EF77C1">
        <w:rPr>
          <w:bCs/>
          <w:sz w:val="24"/>
          <w:szCs w:val="24"/>
        </w:rPr>
        <w:t>Управляющей организации</w:t>
      </w:r>
      <w:r w:rsidR="00E16F18">
        <w:rPr>
          <w:bCs/>
          <w:sz w:val="24"/>
          <w:szCs w:val="24"/>
        </w:rPr>
        <w:t xml:space="preserve"> </w:t>
      </w:r>
      <w:r w:rsidRPr="00EF77C1">
        <w:rPr>
          <w:sz w:val="24"/>
          <w:szCs w:val="24"/>
        </w:rPr>
        <w:t xml:space="preserve">или третьих лиц, несёт </w:t>
      </w:r>
      <w:r w:rsidRPr="00EF77C1">
        <w:rPr>
          <w:bCs/>
          <w:sz w:val="24"/>
          <w:szCs w:val="24"/>
        </w:rPr>
        <w:t>Собственник или иное лицо проводящее такие работы</w:t>
      </w:r>
      <w:r w:rsidRPr="00EF77C1">
        <w:rPr>
          <w:sz w:val="24"/>
          <w:szCs w:val="24"/>
        </w:rPr>
        <w:t xml:space="preserve">. </w:t>
      </w:r>
    </w:p>
    <w:p w:rsidR="009112CA" w:rsidRPr="00EF77C1" w:rsidRDefault="009112CA" w:rsidP="009112CA">
      <w:pPr>
        <w:pStyle w:val="31"/>
        <w:spacing w:after="0"/>
        <w:ind w:right="-108"/>
        <w:rPr>
          <w:rFonts w:ascii="Verdana" w:hAnsi="Verdana" w:cs="Verdana"/>
          <w:b/>
          <w:bCs/>
          <w:sz w:val="18"/>
          <w:szCs w:val="18"/>
        </w:rPr>
      </w:pPr>
    </w:p>
    <w:p w:rsidR="009112CA" w:rsidRPr="00EF77C1" w:rsidRDefault="009112CA" w:rsidP="009112CA">
      <w:pPr>
        <w:pStyle w:val="31"/>
        <w:spacing w:after="0"/>
        <w:ind w:right="-108"/>
        <w:rPr>
          <w:rFonts w:ascii="Verdana" w:hAnsi="Verdana" w:cs="Verdana"/>
          <w:sz w:val="18"/>
          <w:szCs w:val="18"/>
        </w:rPr>
      </w:pPr>
    </w:p>
    <w:p w:rsidR="009112CA" w:rsidRPr="00EF77C1" w:rsidRDefault="009112CA" w:rsidP="009112CA">
      <w:pPr>
        <w:rPr>
          <w:rFonts w:ascii="Verdana" w:hAnsi="Verdana" w:cs="Verdana"/>
          <w:sz w:val="18"/>
          <w:szCs w:val="18"/>
          <w:lang w:val="ru-RU"/>
        </w:rPr>
      </w:pPr>
    </w:p>
    <w:p w:rsidR="009112CA" w:rsidRPr="00EF77C1" w:rsidRDefault="009112CA" w:rsidP="009112CA">
      <w:pPr>
        <w:rPr>
          <w:rFonts w:ascii="Verdana" w:hAnsi="Verdana" w:cs="Verdana"/>
          <w:sz w:val="18"/>
          <w:szCs w:val="18"/>
          <w:lang w:val="ru-RU"/>
        </w:rPr>
      </w:pPr>
    </w:p>
    <w:p w:rsidR="009112CA" w:rsidRPr="00EF77C1" w:rsidRDefault="00A475CC" w:rsidP="009112CA">
      <w:pPr>
        <w:pStyle w:val="AAA"/>
        <w:pageBreakBefore/>
        <w:widowControl w:val="0"/>
        <w:numPr>
          <w:ilvl w:val="0"/>
          <w:numId w:val="0"/>
        </w:numPr>
        <w:spacing w:after="0"/>
        <w:jc w:val="right"/>
        <w:rPr>
          <w:color w:val="auto"/>
        </w:rPr>
      </w:pPr>
      <w:r>
        <w:rPr>
          <w:color w:val="auto"/>
        </w:rPr>
        <w:lastRenderedPageBreak/>
        <w:t>Пр</w:t>
      </w:r>
      <w:r w:rsidR="009112CA" w:rsidRPr="00EF77C1">
        <w:rPr>
          <w:color w:val="auto"/>
        </w:rPr>
        <w:t>иложение № 4</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4875F2" w:rsidRDefault="009133C8" w:rsidP="004875F2">
      <w:pPr>
        <w:pStyle w:val="AAA"/>
        <w:widowControl w:val="0"/>
        <w:numPr>
          <w:ilvl w:val="0"/>
          <w:numId w:val="0"/>
        </w:numPr>
        <w:spacing w:after="0"/>
        <w:jc w:val="right"/>
      </w:pPr>
      <w:r>
        <w:rPr>
          <w:color w:val="auto"/>
        </w:rPr>
        <w:t xml:space="preserve">МКД № 18 по </w:t>
      </w:r>
      <w:proofErr w:type="spellStart"/>
      <w:r>
        <w:rPr>
          <w:color w:val="auto"/>
        </w:rPr>
        <w:t>ул.Институтская</w:t>
      </w:r>
      <w:proofErr w:type="spellEnd"/>
      <w:r>
        <w:rPr>
          <w:color w:val="auto"/>
        </w:rPr>
        <w:t xml:space="preserve">, г.Щелково </w:t>
      </w:r>
      <w:r w:rsidR="00A475CC" w:rsidRPr="00A475CC">
        <w:rPr>
          <w:noProof/>
          <w:color w:val="auto"/>
        </w:rPr>
        <w:br/>
      </w:r>
      <w:r w:rsidR="00E23547">
        <w:t>от 23.11.2018г.</w:t>
      </w:r>
    </w:p>
    <w:p w:rsidR="004875F2" w:rsidRDefault="004875F2" w:rsidP="004875F2">
      <w:pPr>
        <w:pStyle w:val="AAA"/>
        <w:widowControl w:val="0"/>
        <w:numPr>
          <w:ilvl w:val="0"/>
          <w:numId w:val="0"/>
        </w:numPr>
        <w:spacing w:after="0"/>
        <w:jc w:val="right"/>
      </w:pPr>
    </w:p>
    <w:p w:rsidR="009112CA" w:rsidRPr="00EF77C1" w:rsidRDefault="009112CA" w:rsidP="004875F2">
      <w:pPr>
        <w:pStyle w:val="AAA"/>
        <w:widowControl w:val="0"/>
        <w:numPr>
          <w:ilvl w:val="0"/>
          <w:numId w:val="0"/>
        </w:numPr>
        <w:spacing w:after="0"/>
        <w:jc w:val="center"/>
        <w:rPr>
          <w:b/>
        </w:rPr>
      </w:pPr>
      <w:r w:rsidRPr="00EF77C1">
        <w:rPr>
          <w:b/>
        </w:rPr>
        <w:t>Состав общего имущества многоквартирного дома и характеристика его технического состояния</w:t>
      </w:r>
    </w:p>
    <w:p w:rsidR="009112CA" w:rsidRPr="00EF77C1" w:rsidRDefault="009112CA" w:rsidP="009112CA">
      <w:pPr>
        <w:widowControl w:val="0"/>
        <w:spacing w:after="0" w:line="240" w:lineRule="auto"/>
        <w:ind w:left="567" w:right="567"/>
        <w:jc w:val="center"/>
        <w:rPr>
          <w:sz w:val="24"/>
          <w:szCs w:val="24"/>
          <w:lang w:val="ru-RU"/>
        </w:rPr>
      </w:pPr>
    </w:p>
    <w:p w:rsidR="009112CA" w:rsidRPr="00EF77C1" w:rsidRDefault="009112CA" w:rsidP="009112CA">
      <w:pPr>
        <w:widowControl w:val="0"/>
        <w:spacing w:after="0" w:line="240" w:lineRule="auto"/>
        <w:ind w:left="567" w:right="567"/>
        <w:jc w:val="center"/>
        <w:rPr>
          <w:b/>
          <w:sz w:val="24"/>
          <w:szCs w:val="24"/>
          <w:lang w:val="ru-RU"/>
        </w:rPr>
      </w:pPr>
      <w:r w:rsidRPr="00EF77C1">
        <w:rPr>
          <w:b/>
          <w:sz w:val="24"/>
          <w:szCs w:val="24"/>
        </w:rPr>
        <w:t>I</w:t>
      </w:r>
      <w:r w:rsidRPr="00EF77C1">
        <w:rPr>
          <w:b/>
          <w:sz w:val="24"/>
          <w:szCs w:val="24"/>
          <w:lang w:val="ru-RU"/>
        </w:rPr>
        <w:t>. Состав общего имущества</w:t>
      </w:r>
    </w:p>
    <w:p w:rsidR="009112CA" w:rsidRPr="00EF77C1" w:rsidRDefault="009112CA" w:rsidP="009112CA">
      <w:pPr>
        <w:widowControl w:val="0"/>
        <w:spacing w:after="0" w:line="240" w:lineRule="auto"/>
        <w:ind w:left="567" w:right="567"/>
        <w:jc w:val="center"/>
        <w:rPr>
          <w:sz w:val="24"/>
          <w:szCs w:val="24"/>
          <w:lang w:val="ru-RU"/>
        </w:rPr>
      </w:pP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 Помещения, не являющиеся частями квартир и предназначенные для обслуживания жилых и нежилых помещений в многоквартирном доме (помещения общего пользования), в том числе:</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1.1 межквартирные лестничные площадки,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1.2 лестницы,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1.3 вентиляционные шахты,</w:t>
      </w:r>
    </w:p>
    <w:p w:rsidR="009112CA" w:rsidRPr="00EF77C1" w:rsidRDefault="009112CA" w:rsidP="00AE7713">
      <w:pPr>
        <w:widowControl w:val="0"/>
        <w:spacing w:after="0" w:line="240" w:lineRule="auto"/>
        <w:ind w:right="567" w:firstLine="567"/>
        <w:rPr>
          <w:sz w:val="24"/>
          <w:szCs w:val="24"/>
          <w:lang w:val="ru-RU"/>
        </w:rPr>
      </w:pPr>
      <w:r w:rsidRPr="00EF77C1">
        <w:rPr>
          <w:sz w:val="24"/>
          <w:szCs w:val="24"/>
          <w:lang w:val="ru-RU"/>
        </w:rPr>
        <w:t>1.6 чердаки,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1.7 технические подвалы (с инженерными коммуникациями и оборудованием)</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 Крыши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2.1 кровля,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2.2 водосточные трубы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 Ограждающие несущие конструкции: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3.1 фундаменты,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3.2 несущие стены,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3.3 плиты перекрытий,</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3.4 балконы/лоджии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 Ограждающие ненесущие конструкции: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4.1 окна помещений общего пользования,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4.2 двери помещений общего пользования,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4.3 перила,</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4.4 парапеты,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4.5 козырек входа в подъезд,</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4.6 лестница входа в ВРУ,</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4.7 лестница входа в ИТП</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5. механическое, электрическое, санитарно-техническое и иное оборудование 6. земельный участок, на котором расположен многоквартирный дом, с элементами озеленения и благоустройства</w:t>
      </w:r>
    </w:p>
    <w:p w:rsidR="009112CA" w:rsidRPr="00EF77C1" w:rsidRDefault="009112CA" w:rsidP="009112CA">
      <w:pPr>
        <w:widowControl w:val="0"/>
        <w:spacing w:after="0" w:line="240" w:lineRule="auto"/>
        <w:ind w:left="567" w:right="567"/>
        <w:rPr>
          <w:sz w:val="24"/>
          <w:szCs w:val="24"/>
          <w:lang w:val="ru-RU"/>
        </w:rPr>
      </w:pPr>
    </w:p>
    <w:p w:rsidR="009112CA" w:rsidRPr="00EF77C1" w:rsidRDefault="009112CA" w:rsidP="009112CA">
      <w:pPr>
        <w:widowControl w:val="0"/>
        <w:spacing w:after="0" w:line="240" w:lineRule="auto"/>
        <w:ind w:left="567" w:right="567"/>
        <w:jc w:val="center"/>
        <w:rPr>
          <w:b/>
          <w:sz w:val="24"/>
          <w:szCs w:val="24"/>
          <w:lang w:val="ru-RU"/>
        </w:rPr>
      </w:pPr>
      <w:r w:rsidRPr="00EF77C1">
        <w:rPr>
          <w:b/>
          <w:sz w:val="24"/>
          <w:szCs w:val="24"/>
        </w:rPr>
        <w:t>II</w:t>
      </w:r>
      <w:r w:rsidRPr="00EF77C1">
        <w:rPr>
          <w:b/>
          <w:sz w:val="24"/>
          <w:szCs w:val="24"/>
          <w:lang w:val="ru-RU"/>
        </w:rPr>
        <w:t>.Характеристика технического состояния общего имущества</w:t>
      </w:r>
    </w:p>
    <w:p w:rsidR="009112CA" w:rsidRPr="00EF77C1" w:rsidRDefault="009112CA" w:rsidP="009112CA">
      <w:pPr>
        <w:widowControl w:val="0"/>
        <w:spacing w:after="0" w:line="240" w:lineRule="auto"/>
        <w:ind w:left="567" w:right="567"/>
        <w:jc w:val="center"/>
        <w:rPr>
          <w:sz w:val="24"/>
          <w:szCs w:val="24"/>
          <w:lang w:val="ru-RU"/>
        </w:rPr>
      </w:pPr>
    </w:p>
    <w:tbl>
      <w:tblPr>
        <w:tblW w:w="975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2"/>
        <w:gridCol w:w="75"/>
        <w:gridCol w:w="3241"/>
        <w:gridCol w:w="4462"/>
      </w:tblGrid>
      <w:tr w:rsidR="009112CA" w:rsidRPr="00EF77C1" w:rsidTr="00AE7713">
        <w:tc>
          <w:tcPr>
            <w:tcW w:w="2047" w:type="dxa"/>
            <w:gridSpan w:val="2"/>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proofErr w:type="spellStart"/>
            <w:r w:rsidRPr="00EF77C1">
              <w:rPr>
                <w:sz w:val="24"/>
                <w:szCs w:val="24"/>
              </w:rPr>
              <w:t>Наименование</w:t>
            </w:r>
            <w:proofErr w:type="spellEnd"/>
            <w:r w:rsidRPr="00EF77C1">
              <w:rPr>
                <w:sz w:val="24"/>
                <w:szCs w:val="24"/>
              </w:rPr>
              <w:t xml:space="preserve"> </w:t>
            </w:r>
            <w:proofErr w:type="spellStart"/>
            <w:r w:rsidRPr="00EF77C1">
              <w:rPr>
                <w:sz w:val="24"/>
                <w:szCs w:val="24"/>
              </w:rPr>
              <w:t>элемента</w:t>
            </w:r>
            <w:proofErr w:type="spellEnd"/>
            <w:r w:rsidRPr="00EF77C1">
              <w:rPr>
                <w:sz w:val="24"/>
                <w:szCs w:val="24"/>
              </w:rPr>
              <w:t xml:space="preserve"> </w:t>
            </w:r>
            <w:proofErr w:type="spellStart"/>
            <w:r w:rsidRPr="00EF77C1">
              <w:rPr>
                <w:sz w:val="24"/>
                <w:szCs w:val="24"/>
              </w:rPr>
              <w:t>общего</w:t>
            </w:r>
            <w:proofErr w:type="spellEnd"/>
            <w:r w:rsidRPr="00EF77C1">
              <w:rPr>
                <w:sz w:val="24"/>
                <w:szCs w:val="24"/>
              </w:rPr>
              <w:t xml:space="preserve"> </w:t>
            </w:r>
            <w:proofErr w:type="spellStart"/>
            <w:r w:rsidRPr="00EF77C1">
              <w:rPr>
                <w:sz w:val="24"/>
                <w:szCs w:val="24"/>
              </w:rPr>
              <w:t>имущества</w:t>
            </w:r>
            <w:proofErr w:type="spellEnd"/>
          </w:p>
        </w:tc>
        <w:tc>
          <w:tcPr>
            <w:tcW w:w="3241" w:type="dxa"/>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proofErr w:type="spellStart"/>
            <w:r w:rsidRPr="00EF77C1">
              <w:rPr>
                <w:sz w:val="24"/>
                <w:szCs w:val="24"/>
              </w:rPr>
              <w:t>Параметры</w:t>
            </w:r>
            <w:proofErr w:type="spellEnd"/>
          </w:p>
        </w:tc>
        <w:tc>
          <w:tcPr>
            <w:tcW w:w="4462" w:type="dxa"/>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proofErr w:type="spellStart"/>
            <w:r w:rsidRPr="00EF77C1">
              <w:rPr>
                <w:sz w:val="24"/>
                <w:szCs w:val="24"/>
              </w:rPr>
              <w:t>Характеристика</w:t>
            </w:r>
            <w:proofErr w:type="spellEnd"/>
          </w:p>
        </w:tc>
      </w:tr>
      <w:tr w:rsidR="009112CA" w:rsidRPr="00E23547" w:rsidTr="00AE7713">
        <w:trPr>
          <w:trHeight w:val="341"/>
        </w:trPr>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before="120" w:after="0" w:line="240" w:lineRule="auto"/>
              <w:jc w:val="center"/>
              <w:rPr>
                <w:sz w:val="24"/>
                <w:szCs w:val="24"/>
                <w:lang w:val="ru-RU"/>
              </w:rPr>
            </w:pPr>
            <w:r w:rsidRPr="00EF77C1">
              <w:rPr>
                <w:sz w:val="24"/>
                <w:szCs w:val="24"/>
                <w:lang w:val="ru-RU"/>
              </w:rPr>
              <w:t>1. Помещения и инженерные коммуникации общего пользования</w:t>
            </w:r>
          </w:p>
        </w:tc>
      </w:tr>
      <w:tr w:rsidR="009112CA" w:rsidRPr="00EF77C1" w:rsidTr="00AE7713">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Помещения</w:t>
            </w:r>
            <w:proofErr w:type="spellEnd"/>
            <w:r w:rsidRPr="00EF77C1">
              <w:rPr>
                <w:sz w:val="24"/>
                <w:szCs w:val="24"/>
              </w:rPr>
              <w:t xml:space="preserve"> </w:t>
            </w:r>
            <w:proofErr w:type="spellStart"/>
            <w:r w:rsidRPr="00EF77C1">
              <w:rPr>
                <w:sz w:val="24"/>
                <w:szCs w:val="24"/>
              </w:rPr>
              <w:t>общего</w:t>
            </w:r>
            <w:proofErr w:type="spellEnd"/>
            <w:r w:rsidRPr="00EF77C1">
              <w:rPr>
                <w:sz w:val="24"/>
                <w:szCs w:val="24"/>
              </w:rPr>
              <w:t xml:space="preserve"> </w:t>
            </w:r>
            <w:proofErr w:type="spellStart"/>
            <w:r w:rsidRPr="00EF77C1">
              <w:rPr>
                <w:sz w:val="24"/>
                <w:szCs w:val="24"/>
              </w:rPr>
              <w:t>пользования</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AE7713">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Межквартирные</w:t>
            </w:r>
            <w:proofErr w:type="spellEnd"/>
            <w:r w:rsidRPr="00EF77C1">
              <w:rPr>
                <w:sz w:val="24"/>
                <w:szCs w:val="24"/>
              </w:rPr>
              <w:t xml:space="preserve"> </w:t>
            </w:r>
            <w:proofErr w:type="spellStart"/>
            <w:r w:rsidRPr="00EF77C1">
              <w:rPr>
                <w:sz w:val="24"/>
                <w:szCs w:val="24"/>
              </w:rPr>
              <w:t>лестничные</w:t>
            </w:r>
            <w:proofErr w:type="spellEnd"/>
            <w:r w:rsidRPr="00EF77C1">
              <w:rPr>
                <w:sz w:val="24"/>
                <w:szCs w:val="24"/>
              </w:rPr>
              <w:t xml:space="preserve"> </w:t>
            </w:r>
            <w:proofErr w:type="spellStart"/>
            <w:r w:rsidRPr="00EF77C1">
              <w:rPr>
                <w:sz w:val="24"/>
                <w:szCs w:val="24"/>
              </w:rPr>
              <w:t>площадки</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AE7713">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Лестницы</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AE7713">
        <w:trPr>
          <w:trHeight w:val="75"/>
        </w:trPr>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lastRenderedPageBreak/>
              <w:t>Вентиляционная</w:t>
            </w:r>
            <w:proofErr w:type="spellEnd"/>
            <w:r w:rsidRPr="00EF77C1">
              <w:rPr>
                <w:sz w:val="24"/>
                <w:szCs w:val="24"/>
              </w:rPr>
              <w:t xml:space="preserve"> </w:t>
            </w:r>
            <w:proofErr w:type="spellStart"/>
            <w:r w:rsidRPr="00EF77C1">
              <w:rPr>
                <w:sz w:val="24"/>
                <w:szCs w:val="24"/>
              </w:rPr>
              <w:t>шахта</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AE7713">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Чердак</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AE7713">
        <w:trPr>
          <w:trHeight w:val="775"/>
        </w:trPr>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Технические</w:t>
            </w:r>
            <w:proofErr w:type="spellEnd"/>
            <w:r w:rsidRPr="00EF77C1">
              <w:rPr>
                <w:sz w:val="24"/>
                <w:szCs w:val="24"/>
              </w:rPr>
              <w:t xml:space="preserve"> </w:t>
            </w:r>
            <w:proofErr w:type="spellStart"/>
            <w:r w:rsidRPr="00EF77C1">
              <w:rPr>
                <w:sz w:val="24"/>
                <w:szCs w:val="24"/>
              </w:rPr>
              <w:t>подвалы</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lang w:val="ru-RU"/>
              </w:rPr>
            </w:pPr>
          </w:p>
        </w:tc>
      </w:tr>
      <w:tr w:rsidR="009112CA" w:rsidRPr="00EF77C1" w:rsidTr="00AE7713">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 xml:space="preserve">2. </w:t>
            </w:r>
            <w:proofErr w:type="spellStart"/>
            <w:r w:rsidRPr="00EF77C1">
              <w:rPr>
                <w:sz w:val="24"/>
                <w:szCs w:val="24"/>
              </w:rPr>
              <w:t>Крыша</w:t>
            </w:r>
            <w:proofErr w:type="spellEnd"/>
          </w:p>
        </w:tc>
      </w:tr>
      <w:tr w:rsidR="009112CA" w:rsidRPr="00EF77C1" w:rsidTr="00AE7713">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Кровля</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AE7713">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Водосточные</w:t>
            </w:r>
            <w:proofErr w:type="spellEnd"/>
            <w:r w:rsidRPr="00EF77C1">
              <w:rPr>
                <w:sz w:val="24"/>
                <w:szCs w:val="24"/>
              </w:rPr>
              <w:t xml:space="preserve"> </w:t>
            </w:r>
            <w:proofErr w:type="spellStart"/>
            <w:r w:rsidRPr="00EF77C1">
              <w:rPr>
                <w:sz w:val="24"/>
                <w:szCs w:val="24"/>
              </w:rPr>
              <w:t>трубы</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AE7713">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 xml:space="preserve">3. </w:t>
            </w:r>
            <w:proofErr w:type="spellStart"/>
            <w:r w:rsidRPr="00EF77C1">
              <w:rPr>
                <w:sz w:val="24"/>
                <w:szCs w:val="24"/>
              </w:rPr>
              <w:t>Ограждающие</w:t>
            </w:r>
            <w:proofErr w:type="spellEnd"/>
            <w:r w:rsidRPr="00EF77C1">
              <w:rPr>
                <w:sz w:val="24"/>
                <w:szCs w:val="24"/>
              </w:rPr>
              <w:t xml:space="preserve"> </w:t>
            </w:r>
            <w:proofErr w:type="spellStart"/>
            <w:r w:rsidRPr="00EF77C1">
              <w:rPr>
                <w:sz w:val="24"/>
                <w:szCs w:val="24"/>
              </w:rPr>
              <w:t>несущие</w:t>
            </w:r>
            <w:proofErr w:type="spellEnd"/>
            <w:r w:rsidRPr="00EF77C1">
              <w:rPr>
                <w:sz w:val="24"/>
                <w:szCs w:val="24"/>
              </w:rPr>
              <w:t xml:space="preserve"> </w:t>
            </w:r>
            <w:proofErr w:type="spellStart"/>
            <w:r w:rsidRPr="00EF77C1">
              <w:rPr>
                <w:sz w:val="24"/>
                <w:szCs w:val="24"/>
              </w:rPr>
              <w:t>конструкции</w:t>
            </w:r>
            <w:proofErr w:type="spellEnd"/>
          </w:p>
        </w:tc>
      </w:tr>
      <w:tr w:rsidR="009112CA" w:rsidRPr="00EF77C1" w:rsidTr="00AE7713">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Фундамент</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AE7713">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Несущие</w:t>
            </w:r>
            <w:proofErr w:type="spellEnd"/>
            <w:r w:rsidRPr="00EF77C1">
              <w:rPr>
                <w:sz w:val="24"/>
                <w:szCs w:val="24"/>
              </w:rPr>
              <w:t xml:space="preserve"> </w:t>
            </w:r>
            <w:proofErr w:type="spellStart"/>
            <w:r w:rsidRPr="00EF77C1">
              <w:rPr>
                <w:sz w:val="24"/>
                <w:szCs w:val="24"/>
              </w:rPr>
              <w:t>стены</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AE7713">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Плиты</w:t>
            </w:r>
            <w:proofErr w:type="spellEnd"/>
            <w:r w:rsidRPr="00EF77C1">
              <w:rPr>
                <w:sz w:val="24"/>
                <w:szCs w:val="24"/>
              </w:rPr>
              <w:t xml:space="preserve"> </w:t>
            </w:r>
            <w:proofErr w:type="spellStart"/>
            <w:r w:rsidRPr="00EF77C1">
              <w:rPr>
                <w:sz w:val="24"/>
                <w:szCs w:val="24"/>
              </w:rPr>
              <w:t>перекрытий</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AE7713">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Балконы</w:t>
            </w:r>
            <w:proofErr w:type="spellEnd"/>
            <w:r w:rsidRPr="00EF77C1">
              <w:rPr>
                <w:sz w:val="24"/>
                <w:szCs w:val="24"/>
              </w:rPr>
              <w:t>/</w:t>
            </w:r>
            <w:proofErr w:type="spellStart"/>
            <w:r w:rsidRPr="00EF77C1">
              <w:rPr>
                <w:sz w:val="24"/>
                <w:szCs w:val="24"/>
              </w:rPr>
              <w:t>лоджии</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AE7713">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 xml:space="preserve">4. </w:t>
            </w:r>
            <w:proofErr w:type="spellStart"/>
            <w:r w:rsidRPr="00EF77C1">
              <w:rPr>
                <w:sz w:val="24"/>
                <w:szCs w:val="24"/>
              </w:rPr>
              <w:t>Ограждающие</w:t>
            </w:r>
            <w:proofErr w:type="spellEnd"/>
            <w:r w:rsidRPr="00EF77C1">
              <w:rPr>
                <w:sz w:val="24"/>
                <w:szCs w:val="24"/>
              </w:rPr>
              <w:t xml:space="preserve"> </w:t>
            </w:r>
            <w:proofErr w:type="spellStart"/>
            <w:r w:rsidRPr="00EF77C1">
              <w:rPr>
                <w:sz w:val="24"/>
                <w:szCs w:val="24"/>
              </w:rPr>
              <w:t>ненесущие</w:t>
            </w:r>
            <w:proofErr w:type="spellEnd"/>
            <w:r w:rsidRPr="00EF77C1">
              <w:rPr>
                <w:sz w:val="24"/>
                <w:szCs w:val="24"/>
              </w:rPr>
              <w:t xml:space="preserve"> </w:t>
            </w:r>
            <w:proofErr w:type="spellStart"/>
            <w:r w:rsidRPr="00EF77C1">
              <w:rPr>
                <w:sz w:val="24"/>
                <w:szCs w:val="24"/>
              </w:rPr>
              <w:t>конструкции</w:t>
            </w:r>
            <w:proofErr w:type="spellEnd"/>
          </w:p>
        </w:tc>
      </w:tr>
      <w:tr w:rsidR="009112CA" w:rsidRPr="00EF77C1" w:rsidTr="00AE7713">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Двери</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AE7713">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Окна</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AE7713">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Перила</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AE7713">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Парапеты</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AE7713">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Козырьки</w:t>
            </w:r>
            <w:proofErr w:type="spellEnd"/>
            <w:r w:rsidRPr="00EF77C1">
              <w:rPr>
                <w:sz w:val="24"/>
                <w:szCs w:val="24"/>
              </w:rPr>
              <w:t xml:space="preserve"> </w:t>
            </w:r>
            <w:proofErr w:type="spellStart"/>
            <w:r w:rsidRPr="00EF77C1">
              <w:rPr>
                <w:sz w:val="24"/>
                <w:szCs w:val="24"/>
              </w:rPr>
              <w:t>входов</w:t>
            </w:r>
            <w:proofErr w:type="spellEnd"/>
            <w:r w:rsidRPr="00EF77C1">
              <w:rPr>
                <w:sz w:val="24"/>
                <w:szCs w:val="24"/>
              </w:rPr>
              <w:t xml:space="preserve"> в </w:t>
            </w:r>
            <w:proofErr w:type="spellStart"/>
            <w:r w:rsidRPr="00EF77C1">
              <w:rPr>
                <w:sz w:val="24"/>
                <w:szCs w:val="24"/>
              </w:rPr>
              <w:t>подъезды</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AE7713">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Лестница</w:t>
            </w:r>
            <w:proofErr w:type="spellEnd"/>
            <w:r w:rsidRPr="00EF77C1">
              <w:rPr>
                <w:sz w:val="24"/>
                <w:szCs w:val="24"/>
              </w:rPr>
              <w:t xml:space="preserve"> </w:t>
            </w:r>
            <w:proofErr w:type="spellStart"/>
            <w:r w:rsidRPr="00EF77C1">
              <w:rPr>
                <w:sz w:val="24"/>
                <w:szCs w:val="24"/>
              </w:rPr>
              <w:t>входа</w:t>
            </w:r>
            <w:proofErr w:type="spellEnd"/>
            <w:r w:rsidRPr="00EF77C1">
              <w:rPr>
                <w:sz w:val="24"/>
                <w:szCs w:val="24"/>
              </w:rPr>
              <w:t xml:space="preserve"> в ВРУ</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AE7713">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Лестница</w:t>
            </w:r>
            <w:proofErr w:type="spellEnd"/>
            <w:r w:rsidRPr="00EF77C1">
              <w:rPr>
                <w:sz w:val="24"/>
                <w:szCs w:val="24"/>
              </w:rPr>
              <w:t xml:space="preserve"> </w:t>
            </w:r>
            <w:proofErr w:type="spellStart"/>
            <w:r w:rsidRPr="00EF77C1">
              <w:rPr>
                <w:sz w:val="24"/>
                <w:szCs w:val="24"/>
              </w:rPr>
              <w:t>входа</w:t>
            </w:r>
            <w:proofErr w:type="spellEnd"/>
            <w:r w:rsidRPr="00EF77C1">
              <w:rPr>
                <w:sz w:val="24"/>
                <w:szCs w:val="24"/>
              </w:rPr>
              <w:t xml:space="preserve"> в ИТП</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23547" w:rsidTr="00AE7713">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lang w:val="ru-RU"/>
              </w:rPr>
            </w:pPr>
            <w:r w:rsidRPr="00EF77C1">
              <w:rPr>
                <w:sz w:val="24"/>
                <w:szCs w:val="24"/>
                <w:lang w:val="ru-RU"/>
              </w:rPr>
              <w:t>5. Механическое, электрическое, санитарно-техническое оборудование</w:t>
            </w:r>
          </w:p>
        </w:tc>
      </w:tr>
      <w:tr w:rsidR="009112CA" w:rsidRPr="00E23547" w:rsidTr="00AE7713">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proofErr w:type="gramStart"/>
            <w:r w:rsidRPr="00EF77C1">
              <w:rPr>
                <w:sz w:val="24"/>
                <w:szCs w:val="24"/>
                <w:lang w:val="ru-RU"/>
              </w:rPr>
              <w:t>Светильники  в</w:t>
            </w:r>
            <w:proofErr w:type="gramEnd"/>
            <w:r w:rsidRPr="00EF77C1">
              <w:rPr>
                <w:sz w:val="24"/>
                <w:szCs w:val="24"/>
                <w:lang w:val="ru-RU"/>
              </w:rPr>
              <w:t xml:space="preserve"> местах общего пользования</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AE7713">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Сети</w:t>
            </w:r>
            <w:proofErr w:type="spellEnd"/>
            <w:r w:rsidRPr="00EF77C1">
              <w:rPr>
                <w:sz w:val="24"/>
                <w:szCs w:val="24"/>
              </w:rPr>
              <w:t xml:space="preserve"> </w:t>
            </w:r>
            <w:proofErr w:type="spellStart"/>
            <w:r w:rsidRPr="00EF77C1">
              <w:rPr>
                <w:sz w:val="24"/>
                <w:szCs w:val="24"/>
              </w:rPr>
              <w:t>теплоснаб</w:t>
            </w:r>
            <w:proofErr w:type="spellEnd"/>
            <w:r w:rsidRPr="00EF77C1">
              <w:rPr>
                <w:sz w:val="24"/>
                <w:szCs w:val="24"/>
              </w:rPr>
              <w:t xml:space="preserve">- </w:t>
            </w:r>
            <w:proofErr w:type="spellStart"/>
            <w:r w:rsidRPr="00EF77C1">
              <w:rPr>
                <w:sz w:val="24"/>
                <w:szCs w:val="24"/>
              </w:rPr>
              <w:t>жения</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ind w:left="22"/>
              <w:rPr>
                <w:sz w:val="24"/>
                <w:szCs w:val="24"/>
              </w:rPr>
            </w:pPr>
          </w:p>
        </w:tc>
      </w:tr>
      <w:tr w:rsidR="009112CA" w:rsidRPr="00E23547" w:rsidTr="00AE7713">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 xml:space="preserve">Задвижки, вентили, краны на системах теплоснабжения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AE7713">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lang w:val="ru-RU"/>
              </w:rPr>
              <w:t xml:space="preserve"> </w:t>
            </w:r>
            <w:proofErr w:type="spellStart"/>
            <w:r w:rsidRPr="00EF77C1">
              <w:rPr>
                <w:sz w:val="24"/>
                <w:szCs w:val="24"/>
              </w:rPr>
              <w:t>Теплообменники</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AE7713">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Обогревающие</w:t>
            </w:r>
            <w:proofErr w:type="spellEnd"/>
            <w:r w:rsidRPr="00EF77C1">
              <w:rPr>
                <w:sz w:val="24"/>
                <w:szCs w:val="24"/>
              </w:rPr>
              <w:t xml:space="preserve"> </w:t>
            </w:r>
            <w:proofErr w:type="spellStart"/>
            <w:r w:rsidRPr="00EF77C1">
              <w:rPr>
                <w:sz w:val="24"/>
                <w:szCs w:val="24"/>
              </w:rPr>
              <w:t>элементы</w:t>
            </w:r>
            <w:proofErr w:type="spellEnd"/>
            <w:r w:rsidRPr="00EF77C1">
              <w:rPr>
                <w:sz w:val="24"/>
                <w:szCs w:val="24"/>
              </w:rPr>
              <w:t xml:space="preserve"> (</w:t>
            </w:r>
            <w:proofErr w:type="spellStart"/>
            <w:r w:rsidRPr="00EF77C1">
              <w:rPr>
                <w:sz w:val="24"/>
                <w:szCs w:val="24"/>
              </w:rPr>
              <w:t>радиаторы</w:t>
            </w:r>
            <w:proofErr w:type="spellEnd"/>
            <w:r w:rsidRPr="00EF77C1">
              <w:rPr>
                <w:sz w:val="24"/>
                <w:szCs w:val="24"/>
              </w:rPr>
              <w:t>)</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AE7713">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Трубопроводы</w:t>
            </w:r>
            <w:proofErr w:type="spellEnd"/>
            <w:r w:rsidRPr="00EF77C1">
              <w:rPr>
                <w:sz w:val="24"/>
                <w:szCs w:val="24"/>
              </w:rPr>
              <w:t xml:space="preserve"> </w:t>
            </w:r>
            <w:proofErr w:type="spellStart"/>
            <w:r w:rsidRPr="00EF77C1">
              <w:rPr>
                <w:sz w:val="24"/>
                <w:szCs w:val="24"/>
              </w:rPr>
              <w:t>холодной</w:t>
            </w:r>
            <w:proofErr w:type="spellEnd"/>
            <w:r w:rsidRPr="00EF77C1">
              <w:rPr>
                <w:sz w:val="24"/>
                <w:szCs w:val="24"/>
              </w:rPr>
              <w:t xml:space="preserve"> </w:t>
            </w:r>
            <w:proofErr w:type="spellStart"/>
            <w:r w:rsidRPr="00EF77C1">
              <w:rPr>
                <w:sz w:val="24"/>
                <w:szCs w:val="24"/>
              </w:rPr>
              <w:t>воды</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AE7713">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Трубопроводы</w:t>
            </w:r>
            <w:proofErr w:type="spellEnd"/>
            <w:r w:rsidRPr="00EF77C1">
              <w:rPr>
                <w:sz w:val="24"/>
                <w:szCs w:val="24"/>
              </w:rPr>
              <w:t xml:space="preserve"> </w:t>
            </w:r>
            <w:proofErr w:type="spellStart"/>
            <w:r w:rsidRPr="00EF77C1">
              <w:rPr>
                <w:sz w:val="24"/>
                <w:szCs w:val="24"/>
              </w:rPr>
              <w:t>горячей</w:t>
            </w:r>
            <w:proofErr w:type="spellEnd"/>
            <w:r w:rsidRPr="00EF77C1">
              <w:rPr>
                <w:sz w:val="24"/>
                <w:szCs w:val="24"/>
              </w:rPr>
              <w:t xml:space="preserve"> </w:t>
            </w:r>
            <w:proofErr w:type="spellStart"/>
            <w:r w:rsidRPr="00EF77C1">
              <w:rPr>
                <w:sz w:val="24"/>
                <w:szCs w:val="24"/>
              </w:rPr>
              <w:t>воды</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23547" w:rsidTr="00AE7713">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 xml:space="preserve">Задвижки, вентили, краны на системах водоснабжения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AE7713">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Трубопроводы</w:t>
            </w:r>
            <w:proofErr w:type="spellEnd"/>
            <w:r w:rsidRPr="00EF77C1">
              <w:rPr>
                <w:sz w:val="24"/>
                <w:szCs w:val="24"/>
              </w:rPr>
              <w:t xml:space="preserve"> </w:t>
            </w:r>
            <w:proofErr w:type="spellStart"/>
            <w:r w:rsidRPr="00EF77C1">
              <w:rPr>
                <w:sz w:val="24"/>
                <w:szCs w:val="24"/>
              </w:rPr>
              <w:t>канализации</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23547" w:rsidTr="00AE7713">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 xml:space="preserve">Общедомовые приборы учета </w:t>
            </w:r>
            <w:r w:rsidRPr="00EF77C1">
              <w:rPr>
                <w:sz w:val="24"/>
                <w:szCs w:val="24"/>
                <w:lang w:val="ru-RU"/>
              </w:rPr>
              <w:lastRenderedPageBreak/>
              <w:t>коммунальных ресурсов</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23547" w:rsidTr="00AE7713">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before="120" w:after="0" w:line="240" w:lineRule="auto"/>
              <w:jc w:val="center"/>
              <w:rPr>
                <w:sz w:val="24"/>
                <w:szCs w:val="24"/>
                <w:lang w:val="ru-RU"/>
              </w:rPr>
            </w:pPr>
            <w:r w:rsidRPr="00EF77C1">
              <w:rPr>
                <w:sz w:val="24"/>
                <w:szCs w:val="24"/>
                <w:lang w:val="ru-RU"/>
              </w:rPr>
              <w:lastRenderedPageBreak/>
              <w:t xml:space="preserve">6. Земельный участок, входящий в состав общего имущества </w:t>
            </w:r>
            <w:proofErr w:type="gramStart"/>
            <w:r w:rsidRPr="00EF77C1">
              <w:rPr>
                <w:sz w:val="24"/>
                <w:szCs w:val="24"/>
                <w:lang w:val="ru-RU"/>
              </w:rPr>
              <w:t>многоквартирного  дома</w:t>
            </w:r>
            <w:proofErr w:type="gramEnd"/>
            <w:r w:rsidRPr="00EF77C1">
              <w:rPr>
                <w:sz w:val="24"/>
                <w:szCs w:val="24"/>
                <w:lang w:val="ru-RU"/>
              </w:rPr>
              <w:t>*</w:t>
            </w:r>
          </w:p>
        </w:tc>
      </w:tr>
      <w:tr w:rsidR="009112CA" w:rsidRPr="00EF77C1" w:rsidTr="00AE7713">
        <w:tc>
          <w:tcPr>
            <w:tcW w:w="197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Общая</w:t>
            </w:r>
            <w:proofErr w:type="spellEnd"/>
            <w:r w:rsidRPr="00EF77C1">
              <w:rPr>
                <w:sz w:val="24"/>
                <w:szCs w:val="24"/>
              </w:rPr>
              <w:t xml:space="preserve"> </w:t>
            </w:r>
            <w:proofErr w:type="spellStart"/>
            <w:r w:rsidRPr="00EF77C1">
              <w:rPr>
                <w:sz w:val="24"/>
                <w:szCs w:val="24"/>
              </w:rPr>
              <w:t>площадь</w:t>
            </w:r>
            <w:proofErr w:type="spellEnd"/>
            <w:r w:rsidRPr="00EF77C1">
              <w:rPr>
                <w:sz w:val="24"/>
                <w:szCs w:val="24"/>
              </w:rPr>
              <w:t xml:space="preserve"> </w:t>
            </w:r>
          </w:p>
        </w:tc>
        <w:tc>
          <w:tcPr>
            <w:tcW w:w="331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AE7713">
        <w:tc>
          <w:tcPr>
            <w:tcW w:w="197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Элементы</w:t>
            </w:r>
            <w:proofErr w:type="spellEnd"/>
            <w:r w:rsidRPr="00EF77C1">
              <w:rPr>
                <w:sz w:val="24"/>
                <w:szCs w:val="24"/>
              </w:rPr>
              <w:t xml:space="preserve"> </w:t>
            </w:r>
            <w:proofErr w:type="spellStart"/>
            <w:r w:rsidRPr="00EF77C1">
              <w:rPr>
                <w:sz w:val="24"/>
                <w:szCs w:val="24"/>
              </w:rPr>
              <w:t>благоустройства</w:t>
            </w:r>
            <w:proofErr w:type="spellEnd"/>
            <w:r w:rsidRPr="00EF77C1">
              <w:rPr>
                <w:sz w:val="24"/>
                <w:szCs w:val="24"/>
              </w:rPr>
              <w:t xml:space="preserve">  </w:t>
            </w:r>
          </w:p>
        </w:tc>
        <w:tc>
          <w:tcPr>
            <w:tcW w:w="331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bl>
    <w:p w:rsidR="009112CA" w:rsidRPr="00EF77C1" w:rsidRDefault="009112CA" w:rsidP="009112CA">
      <w:pPr>
        <w:widowControl w:val="0"/>
        <w:spacing w:after="0"/>
        <w:rPr>
          <w:sz w:val="20"/>
          <w:szCs w:val="20"/>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5</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9133C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18 по </w:t>
      </w:r>
      <w:proofErr w:type="spellStart"/>
      <w:r>
        <w:rPr>
          <w:rFonts w:ascii="Times New Roman" w:hAnsi="Times New Roman"/>
          <w:sz w:val="24"/>
          <w:szCs w:val="24"/>
          <w:lang w:val="ru-RU"/>
        </w:rPr>
        <w:t>ул.Институтская</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E23547">
        <w:rPr>
          <w:rFonts w:ascii="Times New Roman" w:hAnsi="Times New Roman"/>
          <w:sz w:val="24"/>
          <w:szCs w:val="24"/>
          <w:lang w:val="ru-RU"/>
        </w:rPr>
        <w:t>от 23.11.2018г.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 xml:space="preserve">Порядок представления Управляющей организацией собственникам помещений и иным потребителям в многоквартирном </w:t>
      </w:r>
      <w:proofErr w:type="gramStart"/>
      <w:r w:rsidRPr="00EF77C1">
        <w:rPr>
          <w:rFonts w:ascii="Times New Roman" w:hAnsi="Times New Roman"/>
          <w:b/>
          <w:sz w:val="28"/>
          <w:szCs w:val="28"/>
          <w:lang w:val="ru-RU"/>
        </w:rPr>
        <w:t>доме  информации</w:t>
      </w:r>
      <w:proofErr w:type="gramEnd"/>
      <w:r w:rsidRPr="00EF77C1">
        <w:rPr>
          <w:rFonts w:ascii="Times New Roman" w:hAnsi="Times New Roman"/>
          <w:b/>
          <w:sz w:val="28"/>
          <w:szCs w:val="28"/>
          <w:lang w:val="ru-RU"/>
        </w:rPr>
        <w:t xml:space="preserve">  об исполнении Договора</w:t>
      </w:r>
    </w:p>
    <w:p w:rsidR="009112CA" w:rsidRPr="00EF77C1" w:rsidRDefault="009112CA" w:rsidP="009112CA">
      <w:pPr>
        <w:spacing w:line="240" w:lineRule="auto"/>
        <w:ind w:firstLine="567"/>
        <w:jc w:val="both"/>
        <w:rPr>
          <w:rFonts w:ascii="Times New Roman" w:hAnsi="Times New Roman"/>
          <w:b/>
          <w:sz w:val="16"/>
          <w:szCs w:val="16"/>
          <w:lang w:val="ru-RU"/>
        </w:rPr>
      </w:pPr>
    </w:p>
    <w:p w:rsidR="009112CA" w:rsidRPr="00EF77C1" w:rsidRDefault="009112CA" w:rsidP="009112CA">
      <w:pPr>
        <w:spacing w:line="240" w:lineRule="auto"/>
        <w:ind w:firstLine="567"/>
        <w:jc w:val="both"/>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xml:space="preserve">. Порядок </w:t>
      </w:r>
      <w:proofErr w:type="gramStart"/>
      <w:r w:rsidRPr="00EF77C1">
        <w:rPr>
          <w:rFonts w:ascii="Times New Roman" w:hAnsi="Times New Roman"/>
          <w:b/>
          <w:sz w:val="24"/>
          <w:szCs w:val="24"/>
          <w:lang w:val="ru-RU"/>
        </w:rPr>
        <w:t>представления  Управляющей</w:t>
      </w:r>
      <w:proofErr w:type="gramEnd"/>
      <w:r w:rsidRPr="00EF77C1">
        <w:rPr>
          <w:rFonts w:ascii="Times New Roman" w:hAnsi="Times New Roman"/>
          <w:b/>
          <w:sz w:val="24"/>
          <w:szCs w:val="24"/>
          <w:lang w:val="ru-RU"/>
        </w:rPr>
        <w:t xml:space="preserve"> организацией информации, связанной с исполнением Договора, потребителям </w:t>
      </w:r>
    </w:p>
    <w:p w:rsidR="009112CA" w:rsidRPr="00EF77C1" w:rsidRDefault="009112CA" w:rsidP="009112CA">
      <w:pPr>
        <w:spacing w:after="0" w:line="240" w:lineRule="auto"/>
        <w:ind w:firstLine="567"/>
        <w:jc w:val="both"/>
        <w:rPr>
          <w:rFonts w:ascii="Times New Roman" w:hAnsi="Times New Roman"/>
          <w:b/>
          <w:sz w:val="24"/>
          <w:szCs w:val="24"/>
          <w:lang w:val="ru-RU"/>
        </w:rPr>
      </w:pPr>
      <w:r w:rsidRPr="00EF77C1">
        <w:rPr>
          <w:rFonts w:ascii="Times New Roman" w:hAnsi="Times New Roman"/>
          <w:sz w:val="24"/>
          <w:szCs w:val="24"/>
          <w:lang w:val="ru-RU"/>
        </w:rPr>
        <w:t xml:space="preserve">В целях исполнения Договора, Управляющая организация представляет потребителям необходимую информацию в указанных ниже порядке, случаях </w:t>
      </w:r>
      <w:proofErr w:type="gramStart"/>
      <w:r w:rsidRPr="00EF77C1">
        <w:rPr>
          <w:rFonts w:ascii="Times New Roman" w:hAnsi="Times New Roman"/>
          <w:sz w:val="24"/>
          <w:szCs w:val="24"/>
          <w:lang w:val="ru-RU"/>
        </w:rPr>
        <w:t>и  сроки</w:t>
      </w:r>
      <w:proofErr w:type="gramEnd"/>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1) путем размещения нижеследующей информации на сайте Управляющей организации, а также на информационном стенде, расположенном в помещении Управляющей организации</w:t>
      </w:r>
      <w:r w:rsidRPr="00EF77C1">
        <w:rPr>
          <w:rFonts w:ascii="Times New Roman" w:hAnsi="Times New Roman"/>
          <w:sz w:val="24"/>
          <w:szCs w:val="24"/>
          <w:lang w:val="ru-RU"/>
        </w:rPr>
        <w:t>, в месте, доступном для всех потребителей: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 о дате заключения </w:t>
      </w:r>
      <w:proofErr w:type="gramStart"/>
      <w:r w:rsidRPr="00EF77C1">
        <w:rPr>
          <w:rFonts w:ascii="Times New Roman" w:hAnsi="Times New Roman"/>
          <w:sz w:val="24"/>
          <w:szCs w:val="24"/>
          <w:lang w:val="ru-RU"/>
        </w:rPr>
        <w:t>Договора,  об</w:t>
      </w:r>
      <w:proofErr w:type="gramEnd"/>
      <w:r w:rsidRPr="00EF77C1">
        <w:rPr>
          <w:rFonts w:ascii="Times New Roman" w:hAnsi="Times New Roman"/>
          <w:sz w:val="24"/>
          <w:szCs w:val="24"/>
          <w:lang w:val="ru-RU"/>
        </w:rPr>
        <w:t xml:space="preserve"> Управляющей организации в объеме информации, указанной в разделе 1 Приложения № 1 к Договору, о контролирующих органах), о требованиях к потребителям, пользующимся помещениями в многоквартирном доме, по соблюдению правил пользования помещениями;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о перечне и периодичности выполнения работ, оказания услуг по управлению, содержанию и ремонту общего имущества, в том числе в результате его изменения;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о предоставлении Управляющей организацией по </w:t>
      </w:r>
      <w:proofErr w:type="gramStart"/>
      <w:r w:rsidRPr="00EF77C1">
        <w:rPr>
          <w:rFonts w:ascii="Times New Roman" w:hAnsi="Times New Roman"/>
          <w:sz w:val="24"/>
          <w:szCs w:val="24"/>
          <w:lang w:val="ru-RU"/>
        </w:rPr>
        <w:t>Договору  коммунальных</w:t>
      </w:r>
      <w:proofErr w:type="gramEnd"/>
      <w:r w:rsidRPr="00EF77C1">
        <w:rPr>
          <w:rFonts w:ascii="Times New Roman" w:hAnsi="Times New Roman"/>
          <w:sz w:val="24"/>
          <w:szCs w:val="24"/>
          <w:lang w:val="ru-RU"/>
        </w:rPr>
        <w:t xml:space="preserve"> услуг по их видам;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г) о размерах тарифов на коммунальные ресурсы, о порядке и форме оплаты за коммунальные услуги;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д) ежегодный отчет об исполнении Договора – не позднее 1 квартала, следующего за отчётным;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е) о телефонах и режиме работы аварийно-диспетчерской службы, службы по расчетам платы за содержание и ремонт жилого помещения и коммунальные услуги, если такие расчеты ведет Управляющая организация собственными силами;</w:t>
      </w:r>
    </w:p>
    <w:p w:rsidR="009112CA" w:rsidRPr="00EF77C1" w:rsidRDefault="009112CA" w:rsidP="009112CA">
      <w:pPr>
        <w:spacing w:after="0" w:line="240" w:lineRule="auto"/>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 xml:space="preserve">2) путем </w:t>
      </w:r>
      <w:r w:rsidRPr="00EF77C1">
        <w:rPr>
          <w:rFonts w:ascii="Times New Roman" w:hAnsi="Times New Roman"/>
          <w:b/>
          <w:bCs/>
          <w:sz w:val="24"/>
          <w:szCs w:val="24"/>
          <w:lang w:val="ru-RU"/>
        </w:rPr>
        <w:t>указания информации в платежном документе</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 об изменении размера платы за содержание и ремонт жилого помещения и за коммунальные услуги – не позднее, чем за 30 дней до даты представления платежных документов, на основании которых будет вноситься такая плата </w:t>
      </w:r>
      <w:proofErr w:type="gramStart"/>
      <w:r w:rsidRPr="00EF77C1">
        <w:rPr>
          <w:rFonts w:ascii="Times New Roman" w:hAnsi="Times New Roman"/>
          <w:sz w:val="24"/>
          <w:szCs w:val="24"/>
          <w:lang w:val="ru-RU"/>
        </w:rPr>
        <w:t>в  ином</w:t>
      </w:r>
      <w:proofErr w:type="gramEnd"/>
      <w:r w:rsidRPr="00EF77C1">
        <w:rPr>
          <w:rFonts w:ascii="Times New Roman" w:hAnsi="Times New Roman"/>
          <w:sz w:val="24"/>
          <w:szCs w:val="24"/>
          <w:lang w:val="ru-RU"/>
        </w:rPr>
        <w:t xml:space="preserve"> размере. В случаях, когда решение государственного регулирующего органа о начале применения новых тарифов на коммунальные ресурсы или нормативов потребления коммунальных услуг принято в течение указанного срока, информация об изменении размера платы за коммунальные услуги доводится до сведения потребителей при предоставлении платежных документов, на основании которых будет вноситься плата за коммунальные услуги с применением соответствующих новых тарифов на коммунальные ресурсы или нормативов потребления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о Представителях Управляющей организации, указанных в Приложении № 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proofErr w:type="gramStart"/>
      <w:r w:rsidRPr="00EF77C1">
        <w:rPr>
          <w:rFonts w:ascii="Times New Roman" w:hAnsi="Times New Roman"/>
          <w:sz w:val="24"/>
          <w:szCs w:val="24"/>
          <w:lang w:val="ru-RU"/>
        </w:rPr>
        <w:t>в)  о</w:t>
      </w:r>
      <w:proofErr w:type="gramEnd"/>
      <w:r w:rsidRPr="00EF77C1">
        <w:rPr>
          <w:rFonts w:ascii="Times New Roman" w:hAnsi="Times New Roman"/>
          <w:sz w:val="24"/>
          <w:szCs w:val="24"/>
          <w:lang w:val="ru-RU"/>
        </w:rPr>
        <w:t xml:space="preserve"> сроках и порядке снятия потребителем показаний индивидуальных, общедомовых, квартирных, комнатных приборов учета и иной информации, связанной с учетом объемов коммунальных ресурсов с использованием таких приборов учета – 1 раз в квартал.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г) о применении в случае непредставления потребителем сведений о показаниях приборов учета информации;</w:t>
      </w:r>
    </w:p>
    <w:p w:rsidR="009112CA" w:rsidRPr="00EF77C1" w:rsidRDefault="009112CA" w:rsidP="009112CA">
      <w:pPr>
        <w:pStyle w:val="ConsPlusNormal"/>
        <w:ind w:firstLine="540"/>
        <w:jc w:val="both"/>
        <w:rPr>
          <w:rFonts w:ascii="Times New Roman" w:hAnsi="Times New Roman" w:cs="Times New Roman"/>
          <w:sz w:val="24"/>
          <w:szCs w:val="24"/>
        </w:rPr>
      </w:pPr>
      <w:r w:rsidRPr="00EF77C1">
        <w:rPr>
          <w:rFonts w:ascii="Times New Roman" w:hAnsi="Times New Roman" w:cs="Times New Roman"/>
          <w:sz w:val="24"/>
          <w:szCs w:val="24"/>
        </w:rPr>
        <w:t>д) о последствиях недопуска потребителем Управляющей организации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9112CA" w:rsidRPr="00EF77C1" w:rsidRDefault="009112CA" w:rsidP="009112CA">
      <w:pPr>
        <w:pStyle w:val="ConsPlusNormal"/>
        <w:ind w:firstLine="540"/>
        <w:jc w:val="both"/>
        <w:rPr>
          <w:rFonts w:ascii="Times New Roman" w:hAnsi="Times New Roman" w:cs="Times New Roman"/>
          <w:sz w:val="24"/>
          <w:szCs w:val="24"/>
        </w:rPr>
      </w:pPr>
      <w:r w:rsidRPr="00EF77C1">
        <w:rPr>
          <w:rFonts w:ascii="Times New Roman" w:hAnsi="Times New Roman" w:cs="Times New Roman"/>
          <w:sz w:val="24"/>
          <w:szCs w:val="24"/>
        </w:rPr>
        <w:lastRenderedPageBreak/>
        <w:t>е) 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ind w:firstLine="567"/>
        <w:rPr>
          <w:rFonts w:ascii="Times New Roman" w:hAnsi="Times New Roman"/>
          <w:b/>
          <w:sz w:val="24"/>
          <w:szCs w:val="24"/>
          <w:lang w:val="ru-RU"/>
        </w:rPr>
      </w:pPr>
    </w:p>
    <w:p w:rsidR="009112CA" w:rsidRPr="00EF77C1" w:rsidRDefault="009112CA" w:rsidP="009112CA">
      <w:pPr>
        <w:spacing w:after="0" w:line="240" w:lineRule="auto"/>
        <w:ind w:firstLine="567"/>
        <w:rPr>
          <w:rFonts w:ascii="Times New Roman" w:hAnsi="Times New Roman"/>
          <w:b/>
          <w:sz w:val="24"/>
          <w:szCs w:val="24"/>
          <w:lang w:val="ru-RU"/>
        </w:rPr>
      </w:pPr>
      <w:r w:rsidRPr="00EF77C1">
        <w:rPr>
          <w:rFonts w:ascii="Times New Roman" w:hAnsi="Times New Roman"/>
          <w:b/>
          <w:sz w:val="24"/>
          <w:szCs w:val="24"/>
          <w:lang w:val="ru-RU"/>
        </w:rPr>
        <w:t>3) путем передачи информации лично потребителю с отметкой о получении или по согласованию с потребителем – путем направления в адрес потребителя почтового отправления: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 о правильности расчетов за оказанные и </w:t>
      </w:r>
      <w:proofErr w:type="gramStart"/>
      <w:r w:rsidRPr="00EF77C1">
        <w:rPr>
          <w:rFonts w:ascii="Times New Roman" w:hAnsi="Times New Roman"/>
          <w:sz w:val="24"/>
          <w:szCs w:val="24"/>
          <w:lang w:val="ru-RU"/>
        </w:rPr>
        <w:t>предоставленные услуги</w:t>
      </w:r>
      <w:proofErr w:type="gramEnd"/>
      <w:r w:rsidRPr="00EF77C1">
        <w:rPr>
          <w:rFonts w:ascii="Times New Roman" w:hAnsi="Times New Roman"/>
          <w:sz w:val="24"/>
          <w:szCs w:val="24"/>
          <w:lang w:val="ru-RU"/>
        </w:rPr>
        <w:t xml:space="preserve"> и выполненные работы по письменному или устному обращению потребителя в Управляющую организацию или к ее Представителю по расчетам с потребителями – непосредственно при обращении или в сроки, согласованные с потребителем.</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Выдача потребителям таких справок Представителем Управляющей организации по расчетам с потребителями, признается исполнением Управляющей организацией её соответствующих обязанностей перед потребителями, исходящих из условий Договора и требований, установленных Правительством Российской Федерации. </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При необходимости </w:t>
      </w:r>
      <w:proofErr w:type="gramStart"/>
      <w:r w:rsidRPr="00EF77C1">
        <w:rPr>
          <w:rFonts w:ascii="Times New Roman" w:hAnsi="Times New Roman" w:cs="Times New Roman"/>
          <w:sz w:val="24"/>
          <w:szCs w:val="24"/>
          <w:lang w:val="ru-RU"/>
        </w:rPr>
        <w:t>получения потребителем</w:t>
      </w:r>
      <w:proofErr w:type="gramEnd"/>
      <w:r w:rsidRPr="00EF77C1">
        <w:rPr>
          <w:rFonts w:ascii="Times New Roman" w:hAnsi="Times New Roman" w:cs="Times New Roman"/>
          <w:sz w:val="24"/>
          <w:szCs w:val="24"/>
          <w:lang w:val="ru-RU"/>
        </w:rPr>
        <w:t xml:space="preserve"> указанных в настоящем пункте справок непосредственно от Управляющей организации, Управляющая организация обязана выдать такому потребителю соответствующие документы при его обращении в   Управляющую организацию;</w:t>
      </w:r>
    </w:p>
    <w:p w:rsidR="009112CA" w:rsidRPr="00EF77C1" w:rsidRDefault="009112CA" w:rsidP="009112CA">
      <w:pPr>
        <w:spacing w:after="0" w:line="240" w:lineRule="auto"/>
        <w:ind w:firstLine="567"/>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6</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9112CA" w:rsidRPr="00EF77C1" w:rsidRDefault="009133C8" w:rsidP="004875F2">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18 по </w:t>
      </w:r>
      <w:proofErr w:type="spellStart"/>
      <w:r>
        <w:rPr>
          <w:rFonts w:ascii="Times New Roman" w:hAnsi="Times New Roman"/>
          <w:sz w:val="24"/>
          <w:szCs w:val="24"/>
          <w:lang w:val="ru-RU"/>
        </w:rPr>
        <w:t>ул.Институтская</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E23547">
        <w:rPr>
          <w:rFonts w:ascii="Times New Roman" w:hAnsi="Times New Roman"/>
          <w:sz w:val="24"/>
          <w:szCs w:val="24"/>
          <w:lang w:val="ru-RU"/>
        </w:rPr>
        <w:t>от 23.11.2018г.</w:t>
      </w: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ConsNonformat"/>
        <w:jc w:val="center"/>
        <w:rPr>
          <w:rFonts w:ascii="Times New Roman" w:hAnsi="Times New Roman" w:cs="Times New Roman"/>
          <w:b/>
          <w:sz w:val="28"/>
          <w:szCs w:val="28"/>
        </w:rPr>
      </w:pPr>
      <w:r w:rsidRPr="00EF77C1">
        <w:rPr>
          <w:rFonts w:ascii="Times New Roman" w:hAnsi="Times New Roman" w:cs="Times New Roman"/>
          <w:b/>
          <w:sz w:val="28"/>
          <w:szCs w:val="28"/>
        </w:rPr>
        <w:t xml:space="preserve">Перечень уполномоченных лиц и их обязанности  </w:t>
      </w:r>
    </w:p>
    <w:p w:rsidR="009112CA" w:rsidRPr="00EF77C1" w:rsidRDefault="009112CA" w:rsidP="009112CA">
      <w:pPr>
        <w:pStyle w:val="ConsNonformat"/>
        <w:jc w:val="center"/>
        <w:rPr>
          <w:rFonts w:ascii="Times New Roman" w:hAnsi="Times New Roman" w:cs="Times New Roman"/>
          <w:b/>
          <w:sz w:val="24"/>
          <w:szCs w:val="24"/>
        </w:rPr>
      </w:pPr>
      <w:r w:rsidRPr="00EF77C1">
        <w:rPr>
          <w:rFonts w:ascii="Times New Roman" w:hAnsi="Times New Roman" w:cs="Times New Roman"/>
          <w:b/>
          <w:sz w:val="28"/>
          <w:szCs w:val="28"/>
        </w:rPr>
        <w:t xml:space="preserve"> </w:t>
      </w:r>
    </w:p>
    <w:p w:rsidR="009112CA" w:rsidRPr="00EF77C1" w:rsidRDefault="009112CA" w:rsidP="009112CA">
      <w:pPr>
        <w:pStyle w:val="ConsNonformat"/>
        <w:ind w:left="284" w:hanging="284"/>
        <w:rPr>
          <w:rFonts w:ascii="Times New Roman" w:hAnsi="Times New Roman" w:cs="Times New Roman"/>
          <w:b/>
          <w:sz w:val="24"/>
          <w:szCs w:val="24"/>
        </w:rPr>
      </w:pPr>
      <w:r w:rsidRPr="00EF77C1">
        <w:rPr>
          <w:rFonts w:ascii="Times New Roman" w:hAnsi="Times New Roman" w:cs="Times New Roman"/>
          <w:b/>
          <w:sz w:val="24"/>
          <w:szCs w:val="24"/>
        </w:rPr>
        <w:t>1. Определение уполномоченного лица для осуществления взаимодействия с Управляющей организацией по управлению многоквартирным домом</w:t>
      </w:r>
    </w:p>
    <w:p w:rsidR="009112CA" w:rsidRPr="00EF77C1" w:rsidRDefault="009112CA" w:rsidP="009112CA">
      <w:pPr>
        <w:pStyle w:val="ConsNonformat"/>
        <w:jc w:val="center"/>
        <w:rPr>
          <w:rFonts w:ascii="Times New Roman" w:hAnsi="Times New Roman" w:cs="Times New Roman"/>
          <w:b/>
          <w:sz w:val="24"/>
          <w:szCs w:val="24"/>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 Для целей исполнения полномочий, связанных исполнением Договора от лица собственников многоквартирного </w:t>
      </w:r>
      <w:proofErr w:type="gramStart"/>
      <w:r w:rsidRPr="00EF77C1">
        <w:rPr>
          <w:rFonts w:ascii="Times New Roman" w:hAnsi="Times New Roman"/>
          <w:sz w:val="24"/>
          <w:szCs w:val="24"/>
          <w:lang w:val="ru-RU"/>
        </w:rPr>
        <w:t>дома  уполномоченным</w:t>
      </w:r>
      <w:proofErr w:type="gramEnd"/>
      <w:r w:rsidRPr="00EF77C1">
        <w:rPr>
          <w:rFonts w:ascii="Times New Roman" w:hAnsi="Times New Roman"/>
          <w:sz w:val="24"/>
          <w:szCs w:val="24"/>
          <w:lang w:val="ru-RU"/>
        </w:rPr>
        <w:t xml:space="preserve"> лицом выступает: </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pStyle w:val="ConsNonformat"/>
        <w:spacing w:before="120"/>
        <w:rPr>
          <w:rFonts w:ascii="Times New Roman" w:hAnsi="Times New Roman" w:cs="Times New Roman"/>
          <w:b/>
          <w:sz w:val="24"/>
          <w:szCs w:val="24"/>
        </w:rPr>
      </w:pPr>
      <w:r w:rsidRPr="00EF77C1">
        <w:rPr>
          <w:rFonts w:ascii="Times New Roman" w:hAnsi="Times New Roman" w:cs="Times New Roman"/>
          <w:b/>
          <w:sz w:val="24"/>
          <w:szCs w:val="24"/>
        </w:rPr>
        <w:t>Председатель Совета дома:</w:t>
      </w:r>
    </w:p>
    <w:p w:rsidR="009112CA" w:rsidRPr="00EF77C1" w:rsidRDefault="006C2269" w:rsidP="009112CA">
      <w:pPr>
        <w:pStyle w:val="ConsNonformat"/>
        <w:spacing w:before="120"/>
        <w:rPr>
          <w:rFonts w:ascii="Times New Roman" w:hAnsi="Times New Roman" w:cs="Times New Roman"/>
          <w:sz w:val="24"/>
          <w:szCs w:val="24"/>
        </w:rPr>
      </w:pPr>
      <w:r>
        <w:rPr>
          <w:rFonts w:ascii="Times New Roman" w:hAnsi="Times New Roman" w:cs="Times New Roman"/>
          <w:sz w:val="24"/>
          <w:szCs w:val="24"/>
        </w:rPr>
        <w:t>________________</w:t>
      </w:r>
      <w:proofErr w:type="gramStart"/>
      <w:r>
        <w:rPr>
          <w:rFonts w:ascii="Times New Roman" w:hAnsi="Times New Roman" w:cs="Times New Roman"/>
          <w:sz w:val="24"/>
          <w:szCs w:val="24"/>
        </w:rPr>
        <w:t>_</w:t>
      </w:r>
      <w:r w:rsidR="009278D7">
        <w:rPr>
          <w:rFonts w:ascii="Times New Roman" w:hAnsi="Times New Roman" w:cs="Times New Roman"/>
          <w:sz w:val="24"/>
          <w:szCs w:val="24"/>
        </w:rPr>
        <w:t>.</w:t>
      </w:r>
      <w:r w:rsidR="009112CA" w:rsidRPr="00EF77C1">
        <w:rPr>
          <w:rFonts w:ascii="Times New Roman" w:hAnsi="Times New Roman" w:cs="Times New Roman"/>
          <w:sz w:val="24"/>
          <w:szCs w:val="24"/>
        </w:rPr>
        <w:t>,</w:t>
      </w:r>
      <w:proofErr w:type="gramEnd"/>
      <w:r w:rsidR="009112CA" w:rsidRPr="00EF77C1">
        <w:rPr>
          <w:rFonts w:ascii="Times New Roman" w:hAnsi="Times New Roman" w:cs="Times New Roman"/>
          <w:sz w:val="24"/>
          <w:szCs w:val="24"/>
        </w:rPr>
        <w:t xml:space="preserve">  квартира № </w:t>
      </w:r>
      <w:r>
        <w:rPr>
          <w:rFonts w:ascii="Times New Roman" w:hAnsi="Times New Roman" w:cs="Times New Roman"/>
          <w:sz w:val="24"/>
          <w:szCs w:val="24"/>
        </w:rPr>
        <w:t>___</w:t>
      </w:r>
    </w:p>
    <w:p w:rsidR="009112CA" w:rsidRPr="00EF77C1" w:rsidRDefault="009112CA" w:rsidP="009112CA">
      <w:pPr>
        <w:pStyle w:val="ConsNonformat"/>
        <w:spacing w:before="120"/>
        <w:rPr>
          <w:rFonts w:ascii="Times New Roman" w:hAnsi="Times New Roman" w:cs="Times New Roman"/>
          <w:sz w:val="24"/>
          <w:szCs w:val="24"/>
        </w:rPr>
      </w:pPr>
      <w:r w:rsidRPr="00EF77C1">
        <w:rPr>
          <w:rFonts w:ascii="Times New Roman" w:hAnsi="Times New Roman" w:cs="Times New Roman"/>
          <w:sz w:val="24"/>
          <w:szCs w:val="24"/>
        </w:rPr>
        <w:t>Контактный телефон_______________</w:t>
      </w:r>
      <w:r w:rsidRPr="00EF77C1">
        <w:rPr>
          <w:rFonts w:ascii="Times New Roman" w:hAnsi="Times New Roman" w:cs="Times New Roman"/>
          <w:sz w:val="24"/>
          <w:szCs w:val="24"/>
        </w:rPr>
        <w:br/>
        <w:t>паспорт ________________, выданный ___________________________________________</w:t>
      </w:r>
    </w:p>
    <w:p w:rsidR="009112CA" w:rsidRPr="00EF77C1" w:rsidRDefault="009112CA" w:rsidP="009112CA">
      <w:pPr>
        <w:spacing w:after="0" w:line="240" w:lineRule="auto"/>
        <w:ind w:firstLine="567"/>
        <w:jc w:val="both"/>
        <w:rPr>
          <w:rFonts w:ascii="Times New Roman" w:hAnsi="Times New Roman"/>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widowControl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2. Изменение информации об уполномоченных лицах, их контактных телефонах, </w:t>
      </w:r>
    </w:p>
    <w:p w:rsidR="009112CA" w:rsidRPr="00EF77C1" w:rsidRDefault="009112CA" w:rsidP="009112CA">
      <w:pPr>
        <w:widowControl w:val="0"/>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 адресах и сроках действия их полномочий доводятся до сведения Управляющей организации Председателем Совета многоквартирного дома (при отсутствии Совета многоквартирного дома – одним из собственников помещений в многоквартирном доме) письменным уведомлением с приложением копий подтверждающих документов (например, копии протокола общего собрания собственников, на котором принято решение о выборе нового уполномоченного лица и о прекращении полномочий предыдущего).   </w:t>
      </w:r>
    </w:p>
    <w:p w:rsidR="009112CA" w:rsidRPr="00EF77C1" w:rsidRDefault="009112CA" w:rsidP="009112CA">
      <w:pPr>
        <w:widowControl w:val="0"/>
        <w:spacing w:after="0" w:line="240" w:lineRule="auto"/>
        <w:ind w:left="567"/>
        <w:jc w:val="both"/>
        <w:rPr>
          <w:rFonts w:ascii="Times New Roman" w:hAnsi="Times New Roman"/>
          <w:sz w:val="24"/>
          <w:szCs w:val="24"/>
          <w:lang w:val="ru-RU"/>
        </w:rPr>
      </w:pPr>
    </w:p>
    <w:p w:rsidR="009112CA" w:rsidRPr="00EF77C1" w:rsidRDefault="009112CA" w:rsidP="009112CA">
      <w:pPr>
        <w:widowControl w:val="0"/>
        <w:spacing w:after="0" w:line="240" w:lineRule="auto"/>
        <w:ind w:firstLine="708"/>
        <w:jc w:val="both"/>
        <w:rPr>
          <w:rFonts w:ascii="Times New Roman" w:hAnsi="Times New Roman"/>
          <w:sz w:val="24"/>
          <w:szCs w:val="24"/>
          <w:lang w:val="ru-RU"/>
        </w:rPr>
      </w:pPr>
      <w:r w:rsidRPr="00EF77C1">
        <w:rPr>
          <w:rFonts w:ascii="Times New Roman" w:hAnsi="Times New Roman"/>
          <w:sz w:val="24"/>
          <w:szCs w:val="24"/>
          <w:lang w:val="ru-RU"/>
        </w:rPr>
        <w:t xml:space="preserve">3. Срок действия полномочий лиц, указанных в п. 1 настоящего Приложения, равен сроку действия Договора, указанному в п. 2.2. Договора, за исключением случаев принятия в период действия Договора общим собранием собственников решения о выборе нового уполномоченного лица и о прекращении полномочий предыдущего, а также случаев объективной невозможности исполнения уполномоченным лицом своих обязанностей. </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7</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9133C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18 по </w:t>
      </w:r>
      <w:proofErr w:type="spellStart"/>
      <w:r>
        <w:rPr>
          <w:rFonts w:ascii="Times New Roman" w:hAnsi="Times New Roman"/>
          <w:sz w:val="24"/>
          <w:szCs w:val="24"/>
          <w:lang w:val="ru-RU"/>
        </w:rPr>
        <w:t>ул.Институтская</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E23547">
        <w:rPr>
          <w:rFonts w:ascii="Times New Roman" w:hAnsi="Times New Roman"/>
          <w:sz w:val="24"/>
          <w:szCs w:val="24"/>
          <w:lang w:val="ru-RU"/>
        </w:rPr>
        <w:t>от 23.11.2018г.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widowControl w:val="0"/>
        <w:spacing w:line="235" w:lineRule="auto"/>
        <w:jc w:val="right"/>
        <w:rPr>
          <w:rFonts w:ascii="Times New Roman" w:hAnsi="Times New Roman"/>
          <w:b/>
          <w:sz w:val="28"/>
          <w:szCs w:val="28"/>
          <w:lang w:val="ru-RU"/>
        </w:rPr>
      </w:pPr>
    </w:p>
    <w:p w:rsidR="009112CA" w:rsidRPr="00EF77C1" w:rsidRDefault="009112CA" w:rsidP="00E16F18">
      <w:pPr>
        <w:widowControl w:val="0"/>
        <w:spacing w:line="235" w:lineRule="auto"/>
        <w:jc w:val="center"/>
        <w:rPr>
          <w:rFonts w:ascii="Times New Roman" w:hAnsi="Times New Roman"/>
          <w:b/>
          <w:sz w:val="28"/>
          <w:szCs w:val="28"/>
          <w:lang w:val="ru-RU"/>
        </w:rPr>
      </w:pPr>
      <w:r w:rsidRPr="00EF77C1">
        <w:rPr>
          <w:rFonts w:ascii="Times New Roman" w:hAnsi="Times New Roman"/>
          <w:b/>
          <w:sz w:val="28"/>
          <w:szCs w:val="28"/>
          <w:lang w:val="ru-RU"/>
        </w:rPr>
        <w:t xml:space="preserve">Требования к пользователям помещений в многоквартирном доме, </w:t>
      </w:r>
      <w:proofErr w:type="spellStart"/>
      <w:r w:rsidRPr="00EF77C1">
        <w:rPr>
          <w:rFonts w:ascii="Times New Roman" w:hAnsi="Times New Roman"/>
          <w:b/>
          <w:sz w:val="28"/>
          <w:szCs w:val="28"/>
          <w:lang w:val="ru-RU"/>
        </w:rPr>
        <w:t>наймодателям</w:t>
      </w:r>
      <w:proofErr w:type="spellEnd"/>
      <w:r w:rsidRPr="00EF77C1">
        <w:rPr>
          <w:rFonts w:ascii="Times New Roman" w:hAnsi="Times New Roman"/>
          <w:b/>
          <w:sz w:val="28"/>
          <w:szCs w:val="28"/>
          <w:lang w:val="ru-RU"/>
        </w:rPr>
        <w:t xml:space="preserve"> и арендодателям, обеспечивающие исполнение условий Договора</w:t>
      </w:r>
    </w:p>
    <w:p w:rsidR="009112CA" w:rsidRPr="00EF77C1" w:rsidRDefault="009112CA" w:rsidP="009112CA">
      <w:pPr>
        <w:widowControl w:val="0"/>
        <w:autoSpaceDE w:val="0"/>
        <w:autoSpaceDN w:val="0"/>
        <w:adjustRightInd w:val="0"/>
        <w:spacing w:after="0" w:line="240" w:lineRule="auto"/>
        <w:ind w:left="284" w:hanging="284"/>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Требования к потребителям, пользующимся помещениями в многоквартирном доме, по соблюдению правил пользования помещениями</w:t>
      </w:r>
    </w:p>
    <w:p w:rsidR="009112CA" w:rsidRPr="00EF77C1" w:rsidRDefault="009112CA" w:rsidP="009112CA">
      <w:pPr>
        <w:widowControl w:val="0"/>
        <w:autoSpaceDE w:val="0"/>
        <w:autoSpaceDN w:val="0"/>
        <w:adjustRightInd w:val="0"/>
        <w:spacing w:after="0" w:line="240" w:lineRule="auto"/>
        <w:ind w:left="1259" w:hanging="550"/>
        <w:jc w:val="both"/>
        <w:rPr>
          <w:rFonts w:ascii="Times New Roman" w:hAnsi="Times New Roman"/>
          <w:b/>
          <w:sz w:val="24"/>
          <w:szCs w:val="24"/>
          <w:lang w:val="ru-RU"/>
        </w:rPr>
      </w:pP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Потребители, пользующиеся помещениями в многоквартирном доме, обязаны соблюдать следующие требования: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а) не производить перенос инженерных сетей;</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в) не нарушать имеющиеся схемы учета поставки коммунальных услуг;</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г) не использовать теплоноситель в системах отопления не по прямому назначению (использование сетевой воды из систем и приборов отопления на бытовые нужды);</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д) не допускать выполнение работ или совершение других действий, приводящих к порче помещений или конструкций строения;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ж) не допускать производства в помещении работ или совершения других действий, приводящих к порче общего имущества дома;</w:t>
      </w:r>
    </w:p>
    <w:p w:rsidR="009112CA" w:rsidRPr="00EF77C1" w:rsidRDefault="009112CA" w:rsidP="009112CA">
      <w:pPr>
        <w:spacing w:after="0" w:line="240" w:lineRule="auto"/>
        <w:ind w:firstLine="709"/>
        <w:jc w:val="both"/>
        <w:rPr>
          <w:rFonts w:ascii="Times New Roman" w:hAnsi="Times New Roman"/>
          <w:bCs/>
          <w:sz w:val="24"/>
          <w:szCs w:val="24"/>
          <w:lang w:val="ru-RU"/>
        </w:rPr>
      </w:pPr>
    </w:p>
    <w:p w:rsidR="009112CA" w:rsidRPr="00EF77C1" w:rsidRDefault="009112CA" w:rsidP="009112CA">
      <w:pPr>
        <w:spacing w:after="0" w:line="240" w:lineRule="auto"/>
        <w:ind w:firstLine="709"/>
        <w:jc w:val="both"/>
        <w:rPr>
          <w:rFonts w:ascii="Times New Roman" w:hAnsi="Times New Roman"/>
          <w:bCs/>
          <w:sz w:val="24"/>
          <w:szCs w:val="24"/>
          <w:lang w:val="ru-RU"/>
        </w:rPr>
      </w:pPr>
    </w:p>
    <w:p w:rsidR="009112CA" w:rsidRPr="00EF77C1" w:rsidRDefault="009112CA" w:rsidP="009112CA">
      <w:pPr>
        <w:spacing w:after="0" w:line="240" w:lineRule="auto"/>
        <w:ind w:left="426" w:hanging="426"/>
        <w:rPr>
          <w:rFonts w:ascii="Times New Roman" w:hAnsi="Times New Roman"/>
          <w:b/>
          <w:sz w:val="24"/>
          <w:szCs w:val="24"/>
          <w:lang w:val="ru-RU"/>
        </w:rPr>
      </w:pPr>
      <w:r w:rsidRPr="00EF77C1">
        <w:rPr>
          <w:rFonts w:ascii="Times New Roman" w:hAnsi="Times New Roman"/>
          <w:b/>
          <w:sz w:val="24"/>
          <w:szCs w:val="24"/>
        </w:rPr>
        <w:t>II</w:t>
      </w:r>
      <w:r w:rsidRPr="00EF77C1">
        <w:rPr>
          <w:rFonts w:ascii="Times New Roman" w:hAnsi="Times New Roman"/>
          <w:b/>
          <w:sz w:val="24"/>
          <w:szCs w:val="24"/>
          <w:lang w:val="ru-RU"/>
        </w:rPr>
        <w:t>. Требования к собственникам помещений в многоквартирном доме, предоставляющим помещения в пользование гражданам и иным лицам</w:t>
      </w:r>
    </w:p>
    <w:p w:rsidR="009112CA" w:rsidRPr="00EF77C1" w:rsidRDefault="009112CA" w:rsidP="009112CA">
      <w:pPr>
        <w:spacing w:after="0" w:line="240" w:lineRule="auto"/>
        <w:ind w:left="426" w:hanging="426"/>
        <w:rPr>
          <w:rFonts w:ascii="Times New Roman" w:hAnsi="Times New Roman"/>
          <w:b/>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Собственники жилых помещений, предоставляющие жилые помещения гражданам в социальный найм или в найм (</w:t>
      </w:r>
      <w:proofErr w:type="spellStart"/>
      <w:r w:rsidRPr="00EF77C1">
        <w:rPr>
          <w:rFonts w:ascii="Times New Roman" w:hAnsi="Times New Roman"/>
          <w:sz w:val="24"/>
          <w:szCs w:val="24"/>
          <w:lang w:val="ru-RU"/>
        </w:rPr>
        <w:t>наймодатели</w:t>
      </w:r>
      <w:proofErr w:type="spellEnd"/>
      <w:r w:rsidRPr="00EF77C1">
        <w:rPr>
          <w:rFonts w:ascii="Times New Roman" w:hAnsi="Times New Roman"/>
          <w:sz w:val="24"/>
          <w:szCs w:val="24"/>
          <w:lang w:val="ru-RU"/>
        </w:rPr>
        <w:t>), а также собственники нежилых помещений (или их владельцы по иным законным основаниям), предоставляющие нежилые помещения в пользование  другим лицам по договору аренды или безвозмездного пользования (арендодатели), обязаны информировать пользователей соответствующих помещений (потребителей) об условиях управления многоквартирным домом и об обязанностях потребителей перед Управляющей организацией, в следующем порядке:</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bCs/>
          <w:sz w:val="24"/>
          <w:szCs w:val="24"/>
          <w:lang w:val="ru-RU"/>
        </w:rPr>
        <w:t>2.1</w:t>
      </w:r>
      <w:r w:rsidRPr="00EF77C1">
        <w:rPr>
          <w:rFonts w:ascii="Times New Roman" w:hAnsi="Times New Roman"/>
          <w:sz w:val="24"/>
          <w:szCs w:val="24"/>
          <w:lang w:val="ru-RU"/>
        </w:rPr>
        <w:t xml:space="preserve">. В течение 3 дней с даты заключения Договора направить нанимателям и арендаторам уведомление о выбранной Управляющей организации, о видах  предоставляемых им Управляющей организацией коммунальных услуг и о порядке внесения платы за коммунальные услуги, о размерах платы за содержание и ремонт жилого помещения и коммунальные услуги, сроках их действия и о порядке получения нанимателями и арендаторами иной информации, в том числе от Управляющей организации, об условиях исполнения Договора, в том числе, в части обязанностей нанимателей и арендаторов. </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2.2. При заключении договоров социального найма, найма (аренды) в период действия Договора представлять нанимателям (арендаторам) указанную в п.2.1 настоящего Приложения информацию непосредственно в момент заключения такого договора.</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lastRenderedPageBreak/>
        <w:t xml:space="preserve">2.3. При заключении соглашений об изменении условий Договора, касающихся изменения отношений, указанных в п.2.1. настоящего Приложения, уведомлять нанимателя (арендатора) о соответствующих изменениях в срок, обеспечивающий исполнение Договора. </w:t>
      </w:r>
    </w:p>
    <w:p w:rsidR="009112CA" w:rsidRPr="00EF77C1" w:rsidRDefault="009112CA" w:rsidP="009112CA">
      <w:pPr>
        <w:tabs>
          <w:tab w:val="left" w:pos="0"/>
        </w:tabs>
        <w:spacing w:before="120" w:after="0" w:line="240" w:lineRule="auto"/>
        <w:ind w:firstLine="709"/>
        <w:jc w:val="both"/>
        <w:rPr>
          <w:rFonts w:ascii="Times New Roman" w:hAnsi="Times New Roman"/>
          <w:sz w:val="24"/>
          <w:szCs w:val="24"/>
          <w:lang w:val="ru-RU"/>
        </w:rPr>
      </w:pPr>
      <w:r w:rsidRPr="00EF77C1">
        <w:rPr>
          <w:rFonts w:ascii="Times New Roman" w:hAnsi="Times New Roman"/>
          <w:bCs/>
          <w:color w:val="000000"/>
          <w:sz w:val="24"/>
          <w:szCs w:val="24"/>
          <w:lang w:val="ru-RU"/>
        </w:rPr>
        <w:t>2.4.</w:t>
      </w:r>
      <w:r w:rsidRPr="00EF77C1">
        <w:rPr>
          <w:rFonts w:ascii="Times New Roman" w:hAnsi="Times New Roman"/>
          <w:b/>
          <w:bCs/>
          <w:color w:val="000000"/>
          <w:sz w:val="24"/>
          <w:szCs w:val="24"/>
          <w:lang w:val="ru-RU"/>
        </w:rPr>
        <w:t xml:space="preserve"> </w:t>
      </w:r>
      <w:r w:rsidRPr="00EF77C1">
        <w:rPr>
          <w:rFonts w:ascii="Times New Roman" w:hAnsi="Times New Roman"/>
          <w:sz w:val="24"/>
          <w:szCs w:val="24"/>
          <w:lang w:val="ru-RU"/>
        </w:rPr>
        <w:t xml:space="preserve">Предоставить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даты начала управления Управляющей организацией многоквартирным домом по Договору, если такая информация не содержится в составе документации, переданной Управляющей организации в соответствии с п.3.2 Договора. </w:t>
      </w:r>
    </w:p>
    <w:p w:rsidR="009112CA" w:rsidRPr="00EF77C1" w:rsidRDefault="009112CA" w:rsidP="009112CA">
      <w:pPr>
        <w:tabs>
          <w:tab w:val="left" w:pos="1142"/>
        </w:tabs>
        <w:spacing w:before="120" w:after="0" w:line="240" w:lineRule="auto"/>
        <w:ind w:firstLine="709"/>
        <w:jc w:val="both"/>
        <w:rPr>
          <w:rFonts w:ascii="Times New Roman" w:hAnsi="Times New Roman"/>
          <w:sz w:val="24"/>
          <w:szCs w:val="24"/>
          <w:lang w:val="ru-RU"/>
        </w:rPr>
      </w:pPr>
      <w:r w:rsidRPr="00EF77C1">
        <w:rPr>
          <w:rFonts w:ascii="Times New Roman" w:hAnsi="Times New Roman"/>
          <w:bCs/>
          <w:sz w:val="24"/>
          <w:szCs w:val="24"/>
          <w:lang w:val="ru-RU"/>
        </w:rPr>
        <w:t>2.5.</w:t>
      </w:r>
      <w:r w:rsidRPr="00EF77C1">
        <w:rPr>
          <w:rFonts w:ascii="Times New Roman" w:hAnsi="Times New Roman"/>
          <w:sz w:val="24"/>
          <w:szCs w:val="24"/>
          <w:lang w:val="ru-RU"/>
        </w:rPr>
        <w:t xml:space="preserve"> Информировать Управляющую организацию </w:t>
      </w:r>
      <w:proofErr w:type="gramStart"/>
      <w:r w:rsidRPr="00EF77C1">
        <w:rPr>
          <w:rFonts w:ascii="Times New Roman" w:hAnsi="Times New Roman"/>
          <w:sz w:val="24"/>
          <w:szCs w:val="24"/>
          <w:lang w:val="ru-RU"/>
        </w:rPr>
        <w:t>о  гражданах</w:t>
      </w:r>
      <w:proofErr w:type="gramEnd"/>
      <w:r w:rsidRPr="00EF77C1">
        <w:rPr>
          <w:rFonts w:ascii="Times New Roman" w:hAnsi="Times New Roman"/>
          <w:sz w:val="24"/>
          <w:szCs w:val="24"/>
          <w:lang w:val="ru-RU"/>
        </w:rPr>
        <w:t>, вселенных по договорам социального найма и найма после заключения Договора (новых членах семьи нанимателя), а также о смене нанимателей или арендаторов и о новых нанимателях и арендаторах, в срок не позднее 10 рабочих дней с даты произошедших изменений.</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8</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4875F2" w:rsidRDefault="009133C8" w:rsidP="004875F2">
      <w:pPr>
        <w:keepLines/>
        <w:widowControl w:val="0"/>
        <w:tabs>
          <w:tab w:val="left" w:pos="-180"/>
        </w:tabs>
        <w:autoSpaceDE w:val="0"/>
        <w:autoSpaceDN w:val="0"/>
        <w:adjustRightInd w:val="0"/>
        <w:spacing w:after="0" w:line="240" w:lineRule="auto"/>
        <w:jc w:val="right"/>
        <w:rPr>
          <w:rFonts w:ascii="Times New Roman" w:hAnsi="Times New Roman"/>
          <w:sz w:val="24"/>
          <w:szCs w:val="24"/>
          <w:lang w:val="ru-RU"/>
        </w:rPr>
      </w:pPr>
      <w:r>
        <w:rPr>
          <w:rFonts w:ascii="Times New Roman" w:hAnsi="Times New Roman"/>
          <w:sz w:val="24"/>
          <w:szCs w:val="24"/>
          <w:lang w:val="ru-RU"/>
        </w:rPr>
        <w:t xml:space="preserve">МКД № 18 по </w:t>
      </w:r>
      <w:proofErr w:type="spellStart"/>
      <w:r>
        <w:rPr>
          <w:rFonts w:ascii="Times New Roman" w:hAnsi="Times New Roman"/>
          <w:sz w:val="24"/>
          <w:szCs w:val="24"/>
          <w:lang w:val="ru-RU"/>
        </w:rPr>
        <w:t>ул.Институтская</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E23547">
        <w:rPr>
          <w:rFonts w:ascii="Times New Roman" w:hAnsi="Times New Roman"/>
          <w:sz w:val="24"/>
          <w:szCs w:val="24"/>
          <w:lang w:val="ru-RU"/>
        </w:rPr>
        <w:t>от 23.11.2018г.</w:t>
      </w:r>
    </w:p>
    <w:p w:rsidR="004875F2" w:rsidRDefault="004875F2" w:rsidP="004875F2">
      <w:pPr>
        <w:keepLines/>
        <w:widowControl w:val="0"/>
        <w:tabs>
          <w:tab w:val="left" w:pos="-180"/>
        </w:tabs>
        <w:autoSpaceDE w:val="0"/>
        <w:autoSpaceDN w:val="0"/>
        <w:adjustRightInd w:val="0"/>
        <w:spacing w:after="0" w:line="240" w:lineRule="auto"/>
        <w:jc w:val="right"/>
        <w:rPr>
          <w:rFonts w:ascii="Times New Roman" w:hAnsi="Times New Roman"/>
          <w:sz w:val="24"/>
          <w:szCs w:val="24"/>
          <w:lang w:val="ru-RU"/>
        </w:rPr>
      </w:pPr>
    </w:p>
    <w:p w:rsidR="009112CA" w:rsidRPr="00EF77C1" w:rsidRDefault="009112CA" w:rsidP="004875F2">
      <w:pPr>
        <w:keepLines/>
        <w:widowControl w:val="0"/>
        <w:tabs>
          <w:tab w:val="left" w:pos="-180"/>
        </w:tabs>
        <w:autoSpaceDE w:val="0"/>
        <w:autoSpaceDN w:val="0"/>
        <w:adjustRightInd w:val="0"/>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Порядок обработки персональных данных граждан</w:t>
      </w:r>
    </w:p>
    <w:p w:rsidR="009112CA" w:rsidRPr="00EF77C1" w:rsidRDefault="009112CA" w:rsidP="009112CA">
      <w:pPr>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для целей исполнения Договора</w:t>
      </w:r>
    </w:p>
    <w:p w:rsidR="009112CA" w:rsidRPr="00EF77C1" w:rsidRDefault="009112CA" w:rsidP="009112CA">
      <w:pPr>
        <w:spacing w:after="0" w:line="240" w:lineRule="auto"/>
        <w:jc w:val="center"/>
        <w:rPr>
          <w:rFonts w:ascii="Times New Roman" w:hAnsi="Times New Roman"/>
          <w:b/>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1. Цели обработки персональных данных граждан:</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Целями обработки персональных данных являются исполнение Управляющей организацией обязательств по Договору, включающих в себя</w:t>
      </w:r>
      <w:r w:rsidRPr="00EF77C1">
        <w:rPr>
          <w:rFonts w:ascii="Times New Roman" w:hAnsi="Times New Roman"/>
          <w:b/>
          <w:sz w:val="24"/>
          <w:szCs w:val="24"/>
          <w:lang w:val="ru-RU"/>
        </w:rPr>
        <w:t xml:space="preserve"> </w:t>
      </w:r>
      <w:r w:rsidRPr="00EF77C1">
        <w:rPr>
          <w:rFonts w:ascii="Times New Roman" w:hAnsi="Times New Roman"/>
          <w:sz w:val="24"/>
          <w:szCs w:val="24"/>
          <w:lang w:val="ru-RU"/>
        </w:rPr>
        <w:t xml:space="preserve">функции, осуществляемые в </w:t>
      </w:r>
      <w:proofErr w:type="gramStart"/>
      <w:r w:rsidRPr="00EF77C1">
        <w:rPr>
          <w:rFonts w:ascii="Times New Roman" w:hAnsi="Times New Roman"/>
          <w:sz w:val="24"/>
          <w:szCs w:val="24"/>
          <w:lang w:val="ru-RU"/>
        </w:rPr>
        <w:t>отношении  граждан</w:t>
      </w:r>
      <w:proofErr w:type="gramEnd"/>
      <w:r w:rsidRPr="00EF77C1">
        <w:rPr>
          <w:rFonts w:ascii="Times New Roman" w:hAnsi="Times New Roman"/>
          <w:sz w:val="24"/>
          <w:szCs w:val="24"/>
          <w:lang w:val="ru-RU"/>
        </w:rPr>
        <w:t xml:space="preserve"> - нанимателей и собственников помещений и связанные с:</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b/>
          <w:sz w:val="24"/>
          <w:szCs w:val="24"/>
          <w:lang w:val="ru-RU"/>
        </w:rPr>
        <w:t xml:space="preserve"> </w:t>
      </w:r>
      <w:r w:rsidRPr="00EF77C1">
        <w:rPr>
          <w:rFonts w:ascii="Times New Roman" w:hAnsi="Times New Roman"/>
          <w:sz w:val="24"/>
          <w:szCs w:val="24"/>
          <w:lang w:val="ru-RU"/>
        </w:rPr>
        <w:t>- расчетами и начислениями платы за содержание и ремонт жилого помещения, платы за коммунальные услуги и иные услуги, оказываемые по Договору,</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 </w:t>
      </w:r>
      <w:proofErr w:type="gramStart"/>
      <w:r w:rsidRPr="00EF77C1">
        <w:rPr>
          <w:rFonts w:ascii="Times New Roman" w:hAnsi="Times New Roman"/>
          <w:sz w:val="24"/>
          <w:szCs w:val="24"/>
          <w:lang w:val="ru-RU"/>
        </w:rPr>
        <w:t>подготовкой  и</w:t>
      </w:r>
      <w:proofErr w:type="gramEnd"/>
      <w:r w:rsidRPr="00EF77C1">
        <w:rPr>
          <w:rFonts w:ascii="Times New Roman" w:hAnsi="Times New Roman"/>
          <w:sz w:val="24"/>
          <w:szCs w:val="24"/>
          <w:lang w:val="ru-RU"/>
        </w:rPr>
        <w:t xml:space="preserve"> доставкой таким потребителям платежных документов,</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24"/>
          <w:szCs w:val="24"/>
          <w:lang w:val="ru-RU"/>
        </w:rPr>
      </w:pPr>
      <w:r w:rsidRPr="00EF77C1">
        <w:rPr>
          <w:rFonts w:ascii="Times New Roman" w:hAnsi="Times New Roman"/>
          <w:sz w:val="24"/>
          <w:szCs w:val="24"/>
          <w:lang w:val="ru-RU"/>
        </w:rPr>
        <w:t xml:space="preserve">- приемом таких потребителей при их обращении для </w:t>
      </w:r>
      <w:proofErr w:type="gramStart"/>
      <w:r w:rsidRPr="00EF77C1">
        <w:rPr>
          <w:rFonts w:ascii="Times New Roman" w:hAnsi="Times New Roman"/>
          <w:sz w:val="24"/>
          <w:szCs w:val="24"/>
          <w:lang w:val="ru-RU"/>
        </w:rPr>
        <w:t>проведения  проверки</w:t>
      </w:r>
      <w:proofErr w:type="gramEnd"/>
      <w:r w:rsidRPr="00EF77C1">
        <w:rPr>
          <w:rFonts w:ascii="Times New Roman" w:hAnsi="Times New Roman"/>
          <w:sz w:val="24"/>
          <w:szCs w:val="24"/>
          <w:lang w:val="ru-RU"/>
        </w:rPr>
        <w:t xml:space="preserve"> правильности исчисления платежей и выдачи документов, содержащих правильно начисленные платежи,</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24"/>
          <w:szCs w:val="24"/>
          <w:lang w:val="ru-RU"/>
        </w:rPr>
      </w:pPr>
      <w:r w:rsidRPr="00EF77C1">
        <w:rPr>
          <w:rFonts w:ascii="Times New Roman" w:hAnsi="Times New Roman"/>
          <w:sz w:val="24"/>
          <w:szCs w:val="24"/>
          <w:lang w:val="ru-RU"/>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со взысканием задолженности с потребителей своими или привлеченными силами, а также при переуступке прав требований долга.</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2. Операторы по обработке персональных данных</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Операторами по обработке персональных данных граждан для целей исполнения Договора являются: Управляющая организация и Представитель Управляющей организации по расчетам с потребителями.</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16"/>
          <w:szCs w:val="16"/>
          <w:lang w:val="ru-RU"/>
        </w:rPr>
      </w:pPr>
    </w:p>
    <w:p w:rsidR="009112CA" w:rsidRPr="00EF77C1" w:rsidRDefault="009112CA" w:rsidP="009112CA">
      <w:pPr>
        <w:widowControl w:val="0"/>
        <w:autoSpaceDE w:val="0"/>
        <w:autoSpaceDN w:val="0"/>
        <w:adjustRightInd w:val="0"/>
        <w:spacing w:after="0" w:line="240" w:lineRule="auto"/>
        <w:ind w:left="426" w:hanging="426"/>
        <w:jc w:val="both"/>
        <w:rPr>
          <w:rFonts w:ascii="Times New Roman" w:hAnsi="Times New Roman"/>
          <w:b/>
          <w:sz w:val="24"/>
          <w:szCs w:val="24"/>
          <w:lang w:val="ru-RU"/>
        </w:rPr>
      </w:pPr>
      <w:r w:rsidRPr="00EF77C1">
        <w:rPr>
          <w:rFonts w:ascii="Times New Roman" w:hAnsi="Times New Roman"/>
          <w:b/>
          <w:sz w:val="24"/>
          <w:szCs w:val="24"/>
          <w:lang w:val="ru-RU"/>
        </w:rPr>
        <w:t>3. Порядок получения согласия граждан – субъектов персональных данных на обработку их персональных данных Представителем Управляющей организации</w:t>
      </w:r>
    </w:p>
    <w:p w:rsidR="009112CA" w:rsidRPr="00EF77C1" w:rsidRDefault="009112CA" w:rsidP="009112CA">
      <w:pPr>
        <w:autoSpaceDE w:val="0"/>
        <w:autoSpaceDN w:val="0"/>
        <w:adjustRightInd w:val="0"/>
        <w:spacing w:after="0" w:line="240" w:lineRule="auto"/>
        <w:ind w:firstLine="709"/>
        <w:jc w:val="both"/>
        <w:outlineLvl w:val="1"/>
        <w:rPr>
          <w:rFonts w:ascii="Times New Roman" w:hAnsi="Times New Roman"/>
          <w:sz w:val="24"/>
          <w:szCs w:val="24"/>
          <w:lang w:val="ru-RU"/>
        </w:rPr>
      </w:pPr>
      <w:r w:rsidRPr="00EF77C1">
        <w:rPr>
          <w:rFonts w:ascii="Times New Roman" w:hAnsi="Times New Roman"/>
          <w:sz w:val="24"/>
          <w:szCs w:val="24"/>
          <w:lang w:val="ru-RU"/>
        </w:rPr>
        <w:t>Согласие на обработку персональных данных в целях и на условиях, указанных в настоящем Приложении, считается полученным Управляющей организацией с даты акцептования настоящего Договора и (или) момента выставления потребителю (субъекту персональных данных) первого платежного документа для внесения платы по Договору Представителем Управляющей организации по расчетам с потребителями.</w:t>
      </w:r>
    </w:p>
    <w:p w:rsidR="009112CA" w:rsidRPr="00EF77C1" w:rsidRDefault="009112CA" w:rsidP="009112CA">
      <w:pPr>
        <w:autoSpaceDE w:val="0"/>
        <w:autoSpaceDN w:val="0"/>
        <w:adjustRightInd w:val="0"/>
        <w:spacing w:after="0" w:line="240" w:lineRule="auto"/>
        <w:ind w:firstLine="709"/>
        <w:jc w:val="both"/>
        <w:outlineLvl w:val="1"/>
        <w:rPr>
          <w:rFonts w:ascii="Times New Roman" w:hAnsi="Times New Roman"/>
          <w:sz w:val="24"/>
          <w:szCs w:val="24"/>
          <w:lang w:val="ru-RU"/>
        </w:rPr>
      </w:pPr>
      <w:r w:rsidRPr="00EF77C1">
        <w:rPr>
          <w:rFonts w:ascii="Times New Roman" w:hAnsi="Times New Roman"/>
          <w:sz w:val="24"/>
          <w:szCs w:val="24"/>
          <w:lang w:val="ru-RU"/>
        </w:rPr>
        <w:t>.</w:t>
      </w: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 xml:space="preserve">4. Перечень персональных данных (далее – данных), обработка которых осуществляется в целях, указанных в п.1 настоящего Приложения: </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1) Фамилия, имя, отчество граждан и родственные отношения;</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2) адрес;</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3) площадь принадлежащего жилого помещения;</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4) право владения помещением (собственник, наниматель);</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5) паспортные данные собственников помещений.</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i/>
          <w:sz w:val="24"/>
          <w:szCs w:val="24"/>
          <w:lang w:val="ru-RU"/>
        </w:rPr>
      </w:pPr>
      <w:r w:rsidRPr="00EF77C1">
        <w:rPr>
          <w:rFonts w:ascii="Times New Roman" w:hAnsi="Times New Roman"/>
          <w:sz w:val="24"/>
          <w:szCs w:val="24"/>
          <w:lang w:val="ru-RU"/>
        </w:rPr>
        <w:t>6) иные сведения, необходимые для исполнения Договора</w:t>
      </w:r>
    </w:p>
    <w:p w:rsidR="009112CA" w:rsidRPr="00EF77C1" w:rsidRDefault="009112CA" w:rsidP="009112CA">
      <w:pPr>
        <w:widowControl w:val="0"/>
        <w:autoSpaceDE w:val="0"/>
        <w:autoSpaceDN w:val="0"/>
        <w:adjustRightInd w:val="0"/>
        <w:spacing w:after="0" w:line="240" w:lineRule="auto"/>
        <w:jc w:val="both"/>
        <w:rPr>
          <w:rFonts w:ascii="Times New Roman" w:hAnsi="Times New Roman"/>
          <w:b/>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5. Дополнительные условия</w:t>
      </w:r>
    </w:p>
    <w:p w:rsidR="009112CA" w:rsidRPr="00EF77C1" w:rsidRDefault="009112CA" w:rsidP="009112CA">
      <w:pPr>
        <w:autoSpaceDE w:val="0"/>
        <w:autoSpaceDN w:val="0"/>
        <w:adjustRightInd w:val="0"/>
        <w:spacing w:after="0" w:line="240" w:lineRule="auto"/>
        <w:ind w:firstLine="540"/>
        <w:jc w:val="both"/>
        <w:outlineLvl w:val="0"/>
        <w:rPr>
          <w:rFonts w:ascii="Times New Roman" w:hAnsi="Times New Roman"/>
          <w:bCs/>
          <w:sz w:val="24"/>
          <w:szCs w:val="24"/>
          <w:lang w:val="ru-RU"/>
        </w:rPr>
      </w:pPr>
      <w:r w:rsidRPr="00EF77C1">
        <w:rPr>
          <w:rFonts w:ascii="Times New Roman" w:hAnsi="Times New Roman"/>
          <w:b/>
          <w:sz w:val="24"/>
          <w:szCs w:val="24"/>
          <w:lang w:val="ru-RU"/>
        </w:rPr>
        <w:tab/>
      </w:r>
      <w:r w:rsidRPr="00EF77C1">
        <w:rPr>
          <w:rFonts w:ascii="Times New Roman" w:hAnsi="Times New Roman"/>
          <w:sz w:val="24"/>
          <w:szCs w:val="24"/>
          <w:lang w:val="ru-RU"/>
        </w:rPr>
        <w:t xml:space="preserve">В случае принятия собственниками помещений решения о </w:t>
      </w:r>
      <w:r w:rsidRPr="00EF77C1">
        <w:rPr>
          <w:rFonts w:ascii="Times New Roman" w:hAnsi="Times New Roman"/>
          <w:bCs/>
          <w:sz w:val="24"/>
          <w:szCs w:val="24"/>
          <w:lang w:val="ru-RU"/>
        </w:rPr>
        <w:t>внесении платы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а также в случае уступки в соответствии с гражданским законодательством Российской Федерации в пользу ресурсоснабжающей организации или иных лиц прав требования к потребителям, имеющим задолженность по оплате коммунальной услуги,  Управляющая организация вправе передать таким ресурсоснабжающим организациям и иным лицам персональные данные субъектов персональных данных, указанные в п. 4 настоящего Приложения, для целей их обработки, указанных в п.1 настоящего Приложения.</w:t>
      </w: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9</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9133C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18 по </w:t>
      </w:r>
      <w:proofErr w:type="spellStart"/>
      <w:r>
        <w:rPr>
          <w:rFonts w:ascii="Times New Roman" w:hAnsi="Times New Roman"/>
          <w:sz w:val="24"/>
          <w:szCs w:val="24"/>
          <w:lang w:val="ru-RU"/>
        </w:rPr>
        <w:t>ул.Институтская</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E23547">
        <w:rPr>
          <w:rFonts w:ascii="Times New Roman" w:hAnsi="Times New Roman"/>
          <w:sz w:val="24"/>
          <w:szCs w:val="24"/>
          <w:lang w:val="ru-RU"/>
        </w:rPr>
        <w:t>от 23.11.2018г.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tabs>
          <w:tab w:val="left" w:pos="0"/>
        </w:tabs>
        <w:jc w:val="center"/>
        <w:rPr>
          <w:b/>
          <w:sz w:val="28"/>
          <w:szCs w:val="28"/>
          <w:lang w:val="ru-RU"/>
        </w:rPr>
      </w:pPr>
    </w:p>
    <w:p w:rsidR="009112CA" w:rsidRPr="00EF77C1" w:rsidRDefault="009112CA" w:rsidP="009112CA">
      <w:pPr>
        <w:tabs>
          <w:tab w:val="left" w:pos="0"/>
        </w:tabs>
        <w:jc w:val="center"/>
        <w:rPr>
          <w:b/>
          <w:sz w:val="28"/>
          <w:szCs w:val="28"/>
          <w:lang w:val="ru-RU"/>
        </w:rPr>
      </w:pPr>
      <w:r w:rsidRPr="00EF77C1">
        <w:rPr>
          <w:b/>
          <w:sz w:val="28"/>
          <w:szCs w:val="28"/>
          <w:lang w:val="ru-RU"/>
        </w:rPr>
        <w:t xml:space="preserve">Перечень работ, услуг по управлению многоквартирным домом, </w:t>
      </w:r>
    </w:p>
    <w:p w:rsidR="009112CA" w:rsidRPr="00EF77C1" w:rsidRDefault="009112CA" w:rsidP="009112CA">
      <w:pPr>
        <w:tabs>
          <w:tab w:val="left" w:pos="0"/>
        </w:tabs>
        <w:jc w:val="center"/>
        <w:rPr>
          <w:b/>
          <w:sz w:val="28"/>
          <w:szCs w:val="28"/>
          <w:lang w:val="ru-RU"/>
        </w:rPr>
      </w:pPr>
      <w:r w:rsidRPr="00EF77C1">
        <w:rPr>
          <w:b/>
          <w:sz w:val="28"/>
          <w:szCs w:val="28"/>
          <w:lang w:val="ru-RU"/>
        </w:rPr>
        <w:t>содержанию и ремонту общего имущества, определение их стоимости и размера платы за содержание и ремонт жилого помещения</w:t>
      </w:r>
    </w:p>
    <w:p w:rsidR="009112CA" w:rsidRPr="00EF77C1" w:rsidRDefault="009112CA" w:rsidP="009112CA">
      <w:pPr>
        <w:widowControl w:val="0"/>
        <w:jc w:val="center"/>
        <w:rPr>
          <w:rFonts w:ascii="Verdana" w:hAnsi="Verdana" w:cs="Verdana"/>
          <w:b/>
          <w:bCs/>
          <w:spacing w:val="-1"/>
          <w:sz w:val="18"/>
          <w:szCs w:val="18"/>
          <w:lang w:val="ru-RU"/>
        </w:rPr>
      </w:pPr>
      <w:r w:rsidRPr="00EF77C1">
        <w:rPr>
          <w:rFonts w:ascii="Verdana" w:hAnsi="Verdana" w:cs="Verdana"/>
          <w:b/>
          <w:bCs/>
          <w:spacing w:val="-1"/>
          <w:sz w:val="18"/>
          <w:szCs w:val="18"/>
          <w:lang w:val="ru-RU"/>
        </w:rPr>
        <w:t>Перечень услуг (работ) по управлению многоквартирным домом</w:t>
      </w:r>
    </w:p>
    <w:p w:rsidR="009112CA" w:rsidRPr="00EF77C1" w:rsidRDefault="009112CA" w:rsidP="009112CA">
      <w:pPr>
        <w:widowControl w:val="0"/>
        <w:spacing w:after="0"/>
        <w:jc w:val="center"/>
        <w:rPr>
          <w:rFonts w:ascii="Times New Roman" w:hAnsi="Times New Roman"/>
          <w:b/>
          <w:bCs/>
          <w:spacing w:val="-1"/>
          <w:sz w:val="24"/>
          <w:szCs w:val="24"/>
          <w:lang w:val="ru-RU"/>
        </w:rPr>
      </w:pP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а) прием, хранение и передача технической документации на многоквартирный дом и иных связанных с управлением домом документов, предусмотренных </w:t>
      </w:r>
      <w:hyperlink r:id="rId20" w:history="1">
        <w:r w:rsidRPr="00EF77C1">
          <w:rPr>
            <w:rFonts w:ascii="Times New Roman" w:eastAsia="Calibri" w:hAnsi="Times New Roman"/>
            <w:sz w:val="24"/>
            <w:szCs w:val="24"/>
            <w:lang w:val="ru-RU" w:eastAsia="ru-RU"/>
          </w:rPr>
          <w:t>Правилами</w:t>
        </w:r>
      </w:hyperlink>
      <w:r w:rsidRPr="00EF77C1">
        <w:rPr>
          <w:rFonts w:ascii="Times New Roman" w:eastAsia="Calibri" w:hAnsi="Times New Roman"/>
          <w:sz w:val="24"/>
          <w:szCs w:val="24"/>
          <w:lang w:val="ru-RU" w:eastAsia="ru-RU"/>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б)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разработка с учетом минимального </w:t>
      </w:r>
      <w:hyperlink r:id="rId21" w:history="1">
        <w:proofErr w:type="spellStart"/>
        <w:r w:rsidRPr="00EF77C1">
          <w:rPr>
            <w:rFonts w:ascii="Times New Roman" w:eastAsia="Calibri" w:hAnsi="Times New Roman"/>
            <w:sz w:val="24"/>
            <w:szCs w:val="24"/>
            <w:lang w:val="ru-RU" w:eastAsia="ru-RU"/>
          </w:rPr>
          <w:t>перечня</w:t>
        </w:r>
      </w:hyperlink>
      <w:r w:rsidRPr="00EF77C1">
        <w:rPr>
          <w:rFonts w:ascii="Times New Roman" w:eastAsia="Calibri" w:hAnsi="Times New Roman"/>
          <w:sz w:val="24"/>
          <w:szCs w:val="24"/>
          <w:lang w:val="ru-RU" w:eastAsia="ru-RU"/>
        </w:rPr>
        <w:t>перечня</w:t>
      </w:r>
      <w:proofErr w:type="spellEnd"/>
      <w:r w:rsidRPr="00EF77C1">
        <w:rPr>
          <w:rFonts w:ascii="Times New Roman" w:eastAsia="Calibri" w:hAnsi="Times New Roman"/>
          <w:sz w:val="24"/>
          <w:szCs w:val="24"/>
          <w:lang w:val="ru-RU" w:eastAsia="ru-RU"/>
        </w:rPr>
        <w:t xml:space="preserve"> услуг и работ по содержанию и ремонту общего имущества в многоквартирном доме (далее - перечень услуг и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г) организация собственниками помещений в многоквартирном доме,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lastRenderedPageBreak/>
        <w:t>уведомление собственников помещений в многоквартирном доме, о проведении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форм документов, необходимых для регистрации участников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мест для проведения собрания, регистрация участников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документальное оформление решений, принятых собранием;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доведение до сведения собственников помещений в многоквартирном доме решений, принятых на собрании;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 организация оказания услуг и выполнения работ, предусмотренных перечнем услуг и работ, утвержденным решением собрания,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определение способа оказания услуг и выполнения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заданий для исполнителей услуг и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w:t>
      </w:r>
      <w:hyperlink r:id="rId22" w:history="1">
        <w:r w:rsidRPr="00EF77C1">
          <w:rPr>
            <w:rFonts w:ascii="Times New Roman" w:eastAsia="Calibri" w:hAnsi="Times New Roman"/>
            <w:color w:val="0000FF"/>
            <w:sz w:val="24"/>
            <w:szCs w:val="24"/>
            <w:lang w:val="ru-RU" w:eastAsia="ru-RU"/>
          </w:rPr>
          <w:t>законодательством</w:t>
        </w:r>
      </w:hyperlink>
      <w:r w:rsidRPr="00EF77C1">
        <w:rPr>
          <w:rFonts w:ascii="Times New Roman" w:eastAsia="Calibri" w:hAnsi="Times New Roman"/>
          <w:sz w:val="24"/>
          <w:szCs w:val="24"/>
          <w:lang w:val="ru-RU" w:eastAsia="ru-RU"/>
        </w:rPr>
        <w:t xml:space="preserve"> </w:t>
      </w:r>
      <w:proofErr w:type="spellStart"/>
      <w:r w:rsidRPr="00EF77C1">
        <w:rPr>
          <w:rFonts w:ascii="Times New Roman" w:eastAsia="Calibri" w:hAnsi="Times New Roman"/>
          <w:sz w:val="24"/>
          <w:szCs w:val="24"/>
          <w:lang w:val="ru-RU" w:eastAsia="ru-RU"/>
        </w:rPr>
        <w:t>РоссийскойФедерации</w:t>
      </w:r>
      <w:proofErr w:type="spellEnd"/>
      <w:r w:rsidRPr="00EF77C1">
        <w:rPr>
          <w:rFonts w:ascii="Times New Roman" w:eastAsia="Calibri" w:hAnsi="Times New Roman"/>
          <w:sz w:val="24"/>
          <w:szCs w:val="24"/>
          <w:lang w:val="ru-RU" w:eastAsia="ru-RU"/>
        </w:rPr>
        <w:t>);</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w:t>
      </w:r>
      <w:hyperlink r:id="rId23" w:history="1">
        <w:r w:rsidRPr="00EF77C1">
          <w:rPr>
            <w:rFonts w:ascii="Times New Roman" w:eastAsia="Calibri" w:hAnsi="Times New Roman"/>
            <w:color w:val="0000FF"/>
            <w:sz w:val="24"/>
            <w:szCs w:val="24"/>
            <w:lang w:val="ru-RU" w:eastAsia="ru-RU"/>
          </w:rPr>
          <w:t>законодательства</w:t>
        </w:r>
      </w:hyperlink>
      <w:r w:rsidRPr="00EF77C1">
        <w:rPr>
          <w:rFonts w:ascii="Times New Roman" w:eastAsia="Calibri" w:hAnsi="Times New Roman"/>
          <w:sz w:val="24"/>
          <w:szCs w:val="24"/>
          <w:lang w:val="ru-RU" w:eastAsia="ru-RU"/>
        </w:rPr>
        <w:t xml:space="preserve"> Российской Федерации;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оформление платежных документов и направление их собственникам и пользователям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осуществление управляющими организациями, товариществами и кооперативами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w:t>
      </w:r>
      <w:r w:rsidRPr="00EF77C1">
        <w:rPr>
          <w:rFonts w:ascii="Times New Roman" w:eastAsia="Calibri" w:hAnsi="Times New Roman"/>
          <w:sz w:val="24"/>
          <w:szCs w:val="24"/>
          <w:lang w:val="ru-RU" w:eastAsia="ru-RU"/>
        </w:rPr>
        <w:lastRenderedPageBreak/>
        <w:t>и пользователям помещений в многоквартирном доме коммунальной услуги соответствующего вида;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w:t>
      </w:r>
      <w:hyperlink r:id="rId24" w:history="1">
        <w:r w:rsidRPr="00EF77C1">
          <w:rPr>
            <w:rFonts w:ascii="Times New Roman" w:eastAsia="Calibri" w:hAnsi="Times New Roman"/>
            <w:color w:val="0000FF"/>
            <w:sz w:val="24"/>
            <w:szCs w:val="24"/>
            <w:lang w:val="ru-RU" w:eastAsia="ru-RU"/>
          </w:rPr>
          <w:t>законодательством</w:t>
        </w:r>
      </w:hyperlink>
      <w:r w:rsidRPr="00EF77C1">
        <w:rPr>
          <w:rFonts w:ascii="Times New Roman" w:eastAsia="Calibri" w:hAnsi="Times New Roman"/>
          <w:sz w:val="24"/>
          <w:szCs w:val="24"/>
          <w:lang w:val="ru-RU" w:eastAsia="ru-RU"/>
        </w:rPr>
        <w:t xml:space="preserve"> Российской Федерации;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раскрытие информации о деятельности по управлению многоквартирным домом в соответствии со </w:t>
      </w:r>
      <w:hyperlink r:id="rId25" w:history="1">
        <w:r w:rsidRPr="00EF77C1">
          <w:rPr>
            <w:rFonts w:ascii="Times New Roman" w:eastAsia="Calibri" w:hAnsi="Times New Roman"/>
            <w:color w:val="0000FF"/>
            <w:sz w:val="24"/>
            <w:szCs w:val="24"/>
            <w:lang w:val="ru-RU" w:eastAsia="ru-RU"/>
          </w:rPr>
          <w:t>стандартом</w:t>
        </w:r>
      </w:hyperlink>
      <w:r w:rsidRPr="00EF77C1">
        <w:rPr>
          <w:rFonts w:ascii="Times New Roman" w:eastAsia="Calibri" w:hAnsi="Times New Roman"/>
          <w:sz w:val="24"/>
          <w:szCs w:val="24"/>
          <w:lang w:val="ru-RU" w:eastAsia="ru-RU"/>
        </w:rPr>
        <w:t xml:space="preserve">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прием и рассмотрение заявок, предложений и обращений собственников и пользователей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p w:rsidR="009112CA" w:rsidRPr="00EF77C1" w:rsidRDefault="009112CA" w:rsidP="009112CA">
      <w:pPr>
        <w:pStyle w:val="ConsPlusNormal"/>
        <w:widowControl/>
        <w:ind w:firstLine="0"/>
        <w:jc w:val="both"/>
        <w:rPr>
          <w:rFonts w:ascii="Times New Roman" w:hAnsi="Times New Roman" w:cs="Times New Roman"/>
          <w:sz w:val="24"/>
          <w:szCs w:val="24"/>
        </w:rPr>
      </w:pPr>
    </w:p>
    <w:p w:rsidR="009112CA" w:rsidRPr="00EF77C1" w:rsidRDefault="009112CA" w:rsidP="009112CA">
      <w:pPr>
        <w:tabs>
          <w:tab w:val="left" w:pos="0"/>
        </w:tabs>
        <w:spacing w:after="0"/>
        <w:jc w:val="center"/>
        <w:rPr>
          <w:b/>
          <w:sz w:val="16"/>
          <w:szCs w:val="16"/>
          <w:lang w:val="ru-RU"/>
        </w:rPr>
      </w:pPr>
    </w:p>
    <w:p w:rsidR="009112CA" w:rsidRPr="00EF77C1" w:rsidRDefault="009112CA" w:rsidP="009112CA">
      <w:pPr>
        <w:spacing w:after="0" w:line="240" w:lineRule="auto"/>
        <w:jc w:val="center"/>
        <w:rPr>
          <w:b/>
          <w:lang w:val="ru-RU"/>
        </w:rPr>
      </w:pPr>
      <w:r w:rsidRPr="00EF77C1">
        <w:rPr>
          <w:b/>
          <w:lang w:val="ru-RU"/>
        </w:rPr>
        <w:t>Перечень работ по содержанию общего имущества в многоквартирном доме:</w:t>
      </w:r>
    </w:p>
    <w:p w:rsidR="009112CA" w:rsidRPr="00EF77C1" w:rsidRDefault="009112CA" w:rsidP="009112CA">
      <w:pPr>
        <w:spacing w:after="0" w:line="240" w:lineRule="auto"/>
        <w:jc w:val="center"/>
        <w:rPr>
          <w:b/>
          <w:lang w:val="ru-RU"/>
        </w:rPr>
      </w:pPr>
    </w:p>
    <w:p w:rsidR="009112CA" w:rsidRPr="00EF77C1" w:rsidRDefault="009112CA" w:rsidP="009112CA">
      <w:pPr>
        <w:spacing w:after="0"/>
        <w:ind w:firstLine="567"/>
        <w:jc w:val="both"/>
        <w:rPr>
          <w:b/>
          <w:vanish/>
        </w:rPr>
      </w:pPr>
      <w:r w:rsidRPr="00EF77C1">
        <w:rPr>
          <w:b/>
          <w:vanish/>
        </w:rPr>
        <w:t> </w:t>
      </w:r>
    </w:p>
    <w:p w:rsidR="009112CA" w:rsidRPr="00EF77C1" w:rsidRDefault="009112CA" w:rsidP="009112CA">
      <w:pPr>
        <w:ind w:firstLine="567"/>
        <w:jc w:val="both"/>
        <w:rPr>
          <w:b/>
          <w:lang w:val="ru-RU"/>
        </w:rPr>
      </w:pPr>
      <w:r w:rsidRPr="00EF77C1">
        <w:rPr>
          <w:b/>
        </w:rPr>
        <w:t>I</w:t>
      </w:r>
      <w:r w:rsidRPr="00EF77C1">
        <w:rPr>
          <w:b/>
          <w:lang w:val="ru-RU"/>
        </w:rPr>
        <w:t>. Работы, необходимые для надлежащего содержания несущих конструкций (фундаментов, стен</w:t>
      </w:r>
      <w:proofErr w:type="gramStart"/>
      <w:r w:rsidRPr="00EF77C1">
        <w:rPr>
          <w:b/>
          <w:lang w:val="ru-RU"/>
        </w:rPr>
        <w:t>,  перекрытий</w:t>
      </w:r>
      <w:proofErr w:type="gramEnd"/>
      <w:r w:rsidRPr="00EF77C1">
        <w:rPr>
          <w:b/>
          <w:lang w:val="ru-RU"/>
        </w:rPr>
        <w:t xml:space="preserve"> и покрытий, балок,  лестниц, несущих элементов крыш) и ненесущих конструкций (перегородок, внутренней отделки, полов) многоквартирных домов</w:t>
      </w:r>
    </w:p>
    <w:p w:rsidR="009112CA" w:rsidRPr="00EF77C1" w:rsidRDefault="009112CA" w:rsidP="009112CA">
      <w:pPr>
        <w:ind w:firstLine="539"/>
        <w:jc w:val="both"/>
        <w:rPr>
          <w:lang w:val="ru-RU"/>
        </w:rPr>
      </w:pPr>
    </w:p>
    <w:p w:rsidR="009112CA" w:rsidRPr="00EF77C1" w:rsidRDefault="009112CA" w:rsidP="009112CA">
      <w:pPr>
        <w:spacing w:after="0"/>
        <w:ind w:firstLine="539"/>
        <w:jc w:val="both"/>
        <w:rPr>
          <w:lang w:val="ru-RU"/>
        </w:rPr>
      </w:pPr>
      <w:r w:rsidRPr="00EF77C1">
        <w:rPr>
          <w:lang w:val="ru-RU"/>
        </w:rPr>
        <w:t>1. Работы, выполняемые в отношении всех видов фундаментов:</w:t>
      </w:r>
    </w:p>
    <w:p w:rsidR="009112CA" w:rsidRPr="00EF77C1" w:rsidRDefault="009112CA" w:rsidP="009112CA">
      <w:pPr>
        <w:spacing w:after="0"/>
        <w:ind w:firstLine="539"/>
        <w:jc w:val="both"/>
        <w:rPr>
          <w:lang w:val="ru-RU"/>
        </w:rPr>
      </w:pPr>
      <w:r w:rsidRPr="00EF77C1">
        <w:rPr>
          <w:lang w:val="ru-RU"/>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9112CA" w:rsidRPr="00EF77C1" w:rsidRDefault="009112CA" w:rsidP="009112CA">
      <w:pPr>
        <w:spacing w:after="0"/>
        <w:ind w:firstLine="539"/>
        <w:jc w:val="both"/>
        <w:rPr>
          <w:lang w:val="ru-RU"/>
        </w:rPr>
      </w:pPr>
      <w:r w:rsidRPr="00EF77C1">
        <w:rPr>
          <w:lang w:val="ru-RU"/>
        </w:rPr>
        <w:t>проверка технического состояния видимых частей конструкций с выявлением:</w:t>
      </w:r>
    </w:p>
    <w:p w:rsidR="009112CA" w:rsidRPr="00EF77C1" w:rsidRDefault="009112CA" w:rsidP="009112CA">
      <w:pPr>
        <w:spacing w:after="0"/>
        <w:ind w:firstLine="539"/>
        <w:jc w:val="both"/>
        <w:rPr>
          <w:lang w:val="ru-RU"/>
        </w:rPr>
      </w:pPr>
      <w:r w:rsidRPr="00EF77C1">
        <w:rPr>
          <w:lang w:val="ru-RU"/>
        </w:rPr>
        <w:t>признаков неравномерных осадок фундаментов всех типов;</w:t>
      </w:r>
    </w:p>
    <w:p w:rsidR="009112CA" w:rsidRPr="00EF77C1" w:rsidRDefault="009112CA" w:rsidP="009112CA">
      <w:pPr>
        <w:spacing w:after="0"/>
        <w:ind w:firstLine="539"/>
        <w:jc w:val="both"/>
        <w:rPr>
          <w:lang w:val="ru-RU"/>
        </w:rPr>
      </w:pPr>
      <w:r w:rsidRPr="00EF77C1">
        <w:rPr>
          <w:lang w:val="ru-RU"/>
        </w:rPr>
        <w:t>коррозии арматуры, расслаивания, трещин, выпучивания, отклонения от вертикали в домах с бетонными, железобетонными и каменными фундаментами;</w:t>
      </w:r>
    </w:p>
    <w:p w:rsidR="009112CA" w:rsidRPr="00EF77C1" w:rsidRDefault="009112CA" w:rsidP="009112CA">
      <w:pPr>
        <w:spacing w:after="0"/>
        <w:ind w:firstLine="539"/>
        <w:jc w:val="both"/>
        <w:rPr>
          <w:lang w:val="ru-RU"/>
        </w:rPr>
      </w:pPr>
      <w:r w:rsidRPr="00EF77C1">
        <w:rPr>
          <w:lang w:val="ru-RU"/>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9112CA" w:rsidRPr="00EF77C1" w:rsidRDefault="009112CA" w:rsidP="009112CA">
      <w:pPr>
        <w:spacing w:after="0"/>
        <w:ind w:firstLine="539"/>
        <w:jc w:val="both"/>
      </w:pPr>
      <w:r w:rsidRPr="00EF77C1">
        <w:rPr>
          <w:lang w:val="ru-RU"/>
        </w:rPr>
        <w:t xml:space="preserve">проверка состояния гидроизоляции фундаментов и систем водоотвода фундамента. </w:t>
      </w:r>
      <w:proofErr w:type="spellStart"/>
      <w:r w:rsidRPr="00EF77C1">
        <w:t>При</w:t>
      </w:r>
      <w:proofErr w:type="spellEnd"/>
      <w:r w:rsidRPr="00EF77C1">
        <w:t xml:space="preserve"> </w:t>
      </w:r>
      <w:proofErr w:type="spellStart"/>
      <w:r w:rsidRPr="00EF77C1">
        <w:t>выявлении</w:t>
      </w:r>
      <w:proofErr w:type="spellEnd"/>
      <w:r w:rsidRPr="00EF77C1">
        <w:t xml:space="preserve"> </w:t>
      </w:r>
      <w:proofErr w:type="spellStart"/>
      <w:r w:rsidRPr="00EF77C1">
        <w:t>нарушений</w:t>
      </w:r>
      <w:proofErr w:type="spellEnd"/>
      <w:r w:rsidRPr="00EF77C1">
        <w:t xml:space="preserve"> - </w:t>
      </w:r>
      <w:proofErr w:type="spellStart"/>
      <w:r w:rsidRPr="00EF77C1">
        <w:t>восстановление</w:t>
      </w:r>
      <w:proofErr w:type="spellEnd"/>
      <w:r w:rsidRPr="00EF77C1">
        <w:t xml:space="preserve"> </w:t>
      </w:r>
      <w:proofErr w:type="spellStart"/>
      <w:r w:rsidRPr="00EF77C1">
        <w:t>их</w:t>
      </w:r>
      <w:proofErr w:type="spellEnd"/>
      <w:r w:rsidRPr="00EF77C1">
        <w:t xml:space="preserve"> </w:t>
      </w:r>
      <w:proofErr w:type="spellStart"/>
      <w:r w:rsidRPr="00EF77C1">
        <w:t>работоспособности</w:t>
      </w:r>
      <w:proofErr w:type="spellEnd"/>
      <w:r w:rsidRPr="00EF77C1">
        <w:t>;</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2. Работы, выполняемые в зданиях с подвалами:</w:t>
      </w:r>
    </w:p>
    <w:p w:rsidR="009112CA" w:rsidRPr="00EF77C1" w:rsidRDefault="009112CA" w:rsidP="009112CA">
      <w:pPr>
        <w:spacing w:after="0"/>
        <w:ind w:firstLine="539"/>
        <w:jc w:val="both"/>
        <w:rPr>
          <w:lang w:val="ru-RU"/>
        </w:rPr>
      </w:pPr>
      <w:r w:rsidRPr="00EF77C1">
        <w:rPr>
          <w:lang w:val="ru-RU"/>
        </w:rPr>
        <w:t>проверка температурно-влажностного режима подвальных помещений и при выявлении нарушений устранение причин его нарушения;</w:t>
      </w:r>
    </w:p>
    <w:p w:rsidR="009112CA" w:rsidRPr="00EF77C1" w:rsidRDefault="009112CA" w:rsidP="009112CA">
      <w:pPr>
        <w:spacing w:after="0"/>
        <w:ind w:firstLine="539"/>
        <w:jc w:val="both"/>
        <w:rPr>
          <w:lang w:val="ru-RU"/>
        </w:rPr>
      </w:pPr>
      <w:r w:rsidRPr="00EF77C1">
        <w:rPr>
          <w:lang w:val="ru-RU"/>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9112CA" w:rsidRPr="00EF77C1" w:rsidRDefault="009112CA" w:rsidP="009112CA">
      <w:pPr>
        <w:spacing w:after="0"/>
        <w:ind w:firstLine="539"/>
        <w:jc w:val="both"/>
      </w:pPr>
      <w:r w:rsidRPr="00EF77C1">
        <w:rPr>
          <w:lang w:val="ru-RU"/>
        </w:rPr>
        <w:t xml:space="preserve">контроль за состоянием дверей подвалов и технических подполий, запорных устройств на них. </w:t>
      </w:r>
      <w:proofErr w:type="spellStart"/>
      <w:r w:rsidRPr="00EF77C1">
        <w:t>Устранение</w:t>
      </w:r>
      <w:proofErr w:type="spellEnd"/>
      <w:r w:rsidRPr="00EF77C1">
        <w:t xml:space="preserve"> </w:t>
      </w:r>
      <w:proofErr w:type="spellStart"/>
      <w:r w:rsidRPr="00EF77C1">
        <w:t>выявленных</w:t>
      </w:r>
      <w:proofErr w:type="spellEnd"/>
      <w:r w:rsidRPr="00EF77C1">
        <w:t xml:space="preserve"> </w:t>
      </w:r>
      <w:proofErr w:type="spellStart"/>
      <w:r w:rsidRPr="00EF77C1">
        <w:t>неисправностей</w:t>
      </w:r>
      <w:proofErr w:type="spellEnd"/>
      <w:r w:rsidRPr="00EF77C1">
        <w:t>.</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3. Работы, выполняемые для надлежащего содержания стен многоквартирных домов:</w:t>
      </w:r>
    </w:p>
    <w:p w:rsidR="009112CA" w:rsidRPr="00EF77C1" w:rsidRDefault="009112CA" w:rsidP="009112CA">
      <w:pPr>
        <w:spacing w:after="0"/>
        <w:ind w:firstLine="539"/>
        <w:jc w:val="both"/>
        <w:rPr>
          <w:lang w:val="ru-RU"/>
        </w:rPr>
      </w:pPr>
      <w:r w:rsidRPr="00EF77C1">
        <w:rPr>
          <w:lang w:val="ru-RU"/>
        </w:rPr>
        <w:lastRenderedPageBreak/>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9112CA" w:rsidRPr="00EF77C1" w:rsidRDefault="009112CA" w:rsidP="009112CA">
      <w:pPr>
        <w:spacing w:after="0"/>
        <w:ind w:firstLine="539"/>
        <w:jc w:val="both"/>
        <w:rPr>
          <w:lang w:val="ru-RU"/>
        </w:rPr>
      </w:pPr>
      <w:r w:rsidRPr="00EF77C1">
        <w:rPr>
          <w:lang w:val="ru-RU"/>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w:t>
      </w:r>
    </w:p>
    <w:p w:rsidR="009112CA" w:rsidRPr="00EF77C1" w:rsidRDefault="009112CA" w:rsidP="009112CA">
      <w:pPr>
        <w:spacing w:after="0"/>
        <w:ind w:firstLine="539"/>
        <w:jc w:val="both"/>
        <w:rPr>
          <w:lang w:val="ru-RU"/>
        </w:rPr>
      </w:pPr>
      <w:r w:rsidRPr="00EF77C1">
        <w:rPr>
          <w:lang w:val="ru-RU"/>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9112CA" w:rsidRPr="00EF77C1" w:rsidRDefault="009112CA" w:rsidP="009112CA">
      <w:pPr>
        <w:spacing w:after="0"/>
        <w:ind w:firstLine="539"/>
        <w:jc w:val="both"/>
        <w:rPr>
          <w:lang w:val="ru-RU"/>
        </w:rPr>
      </w:pPr>
      <w:r w:rsidRPr="00EF77C1">
        <w:rPr>
          <w:lang w:val="ru-RU"/>
        </w:rPr>
        <w:t>4. Работы, выполняемые в целях надлежащего содержания перекрытий и покрытий многоквартирных домов:</w:t>
      </w:r>
    </w:p>
    <w:p w:rsidR="009112CA" w:rsidRPr="00EF77C1" w:rsidRDefault="009112CA" w:rsidP="009112CA">
      <w:pPr>
        <w:spacing w:after="0"/>
        <w:ind w:firstLine="539"/>
        <w:jc w:val="both"/>
        <w:rPr>
          <w:lang w:val="ru-RU"/>
        </w:rPr>
      </w:pPr>
      <w:r w:rsidRPr="00EF77C1">
        <w:rPr>
          <w:lang w:val="ru-RU"/>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9112CA" w:rsidRPr="00EF77C1" w:rsidRDefault="009112CA" w:rsidP="009112CA">
      <w:pPr>
        <w:spacing w:after="0"/>
        <w:ind w:firstLine="539"/>
        <w:jc w:val="both"/>
        <w:rPr>
          <w:lang w:val="ru-RU"/>
        </w:rPr>
      </w:pPr>
      <w:r w:rsidRPr="00EF77C1">
        <w:rPr>
          <w:lang w:val="ru-RU"/>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9112CA" w:rsidRPr="00EF77C1" w:rsidRDefault="009112CA" w:rsidP="009112CA">
      <w:pPr>
        <w:spacing w:after="0"/>
        <w:ind w:firstLine="539"/>
        <w:jc w:val="both"/>
        <w:rPr>
          <w:lang w:val="ru-RU"/>
        </w:rPr>
      </w:pPr>
      <w:r w:rsidRPr="00EF77C1">
        <w:rPr>
          <w:lang w:val="ru-RU"/>
        </w:rPr>
        <w:t xml:space="preserve">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EF77C1">
        <w:rPr>
          <w:lang w:val="ru-RU"/>
        </w:rPr>
        <w:t>опирания</w:t>
      </w:r>
      <w:proofErr w:type="spellEnd"/>
      <w:r w:rsidRPr="00EF77C1">
        <w:rPr>
          <w:lang w:val="ru-RU"/>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9112CA" w:rsidRPr="00EF77C1" w:rsidRDefault="009112CA" w:rsidP="009112CA">
      <w:pPr>
        <w:spacing w:after="0"/>
        <w:ind w:firstLine="539"/>
        <w:jc w:val="both"/>
        <w:rPr>
          <w:lang w:val="ru-RU"/>
        </w:rPr>
      </w:pPr>
      <w:r w:rsidRPr="00EF77C1">
        <w:rPr>
          <w:lang w:val="ru-RU"/>
        </w:rPr>
        <w:t>проверка состояния утеплителя, гидроизоляции и звукоизоляции, адгезии отделочных слоев к конструкциям перекрытия (покрытия);</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 xml:space="preserve">5. Работы, выполняемые в целях надлежащего </w:t>
      </w:r>
      <w:proofErr w:type="gramStart"/>
      <w:r w:rsidRPr="00EF77C1">
        <w:rPr>
          <w:lang w:val="ru-RU"/>
        </w:rPr>
        <w:t>содержания  покрытий</w:t>
      </w:r>
      <w:proofErr w:type="gramEnd"/>
      <w:r w:rsidRPr="00EF77C1">
        <w:rPr>
          <w:lang w:val="ru-RU"/>
        </w:rPr>
        <w:t xml:space="preserve"> многоквартирных домов:</w:t>
      </w:r>
    </w:p>
    <w:p w:rsidR="009112CA" w:rsidRPr="00EF77C1" w:rsidRDefault="009112CA" w:rsidP="009112CA">
      <w:pPr>
        <w:spacing w:after="0"/>
        <w:ind w:firstLine="539"/>
        <w:jc w:val="both"/>
        <w:rPr>
          <w:lang w:val="ru-RU"/>
        </w:rPr>
      </w:pPr>
      <w:r w:rsidRPr="00EF77C1">
        <w:rPr>
          <w:lang w:val="ru-RU"/>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9112CA" w:rsidRPr="00EF77C1" w:rsidRDefault="009112CA" w:rsidP="009112CA">
      <w:pPr>
        <w:spacing w:after="0"/>
        <w:ind w:firstLine="539"/>
        <w:jc w:val="both"/>
        <w:rPr>
          <w:lang w:val="ru-RU"/>
        </w:rPr>
      </w:pPr>
      <w:r w:rsidRPr="00EF77C1">
        <w:rPr>
          <w:lang w:val="ru-RU"/>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9112CA" w:rsidRPr="00EF77C1" w:rsidRDefault="009112CA" w:rsidP="009112CA">
      <w:pPr>
        <w:spacing w:after="0"/>
        <w:ind w:firstLine="539"/>
        <w:jc w:val="both"/>
        <w:rPr>
          <w:lang w:val="ru-RU"/>
        </w:rPr>
      </w:pPr>
      <w:r w:rsidRPr="00EF77C1">
        <w:rPr>
          <w:lang w:val="ru-RU"/>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6. Работы, выполняемые в целях надлежащего содержания крыш многоквартирных домов:</w:t>
      </w:r>
    </w:p>
    <w:p w:rsidR="009112CA" w:rsidRPr="00EF77C1" w:rsidRDefault="009112CA" w:rsidP="009112CA">
      <w:pPr>
        <w:spacing w:after="0"/>
        <w:ind w:firstLine="539"/>
        <w:jc w:val="both"/>
        <w:rPr>
          <w:lang w:val="ru-RU"/>
        </w:rPr>
      </w:pPr>
      <w:r w:rsidRPr="00EF77C1">
        <w:rPr>
          <w:lang w:val="ru-RU"/>
        </w:rPr>
        <w:t>проверка кровли на отсутствие протечек;</w:t>
      </w:r>
    </w:p>
    <w:p w:rsidR="009112CA" w:rsidRPr="00EF77C1" w:rsidRDefault="009112CA" w:rsidP="009112CA">
      <w:pPr>
        <w:spacing w:after="0"/>
        <w:ind w:firstLine="539"/>
        <w:jc w:val="both"/>
        <w:rPr>
          <w:lang w:val="ru-RU"/>
        </w:rPr>
      </w:pPr>
      <w:r w:rsidRPr="00EF77C1">
        <w:rPr>
          <w:lang w:val="ru-RU"/>
        </w:rPr>
        <w:t xml:space="preserve">проверка </w:t>
      </w:r>
      <w:proofErr w:type="spellStart"/>
      <w:r w:rsidRPr="00EF77C1">
        <w:rPr>
          <w:lang w:val="ru-RU"/>
        </w:rPr>
        <w:t>молниезащитных</w:t>
      </w:r>
      <w:proofErr w:type="spellEnd"/>
      <w:r w:rsidRPr="00EF77C1">
        <w:rPr>
          <w:lang w:val="ru-RU"/>
        </w:rPr>
        <w:t xml:space="preserve"> устройств, заземления мачт и другого оборудования, расположенного на крыше;</w:t>
      </w:r>
    </w:p>
    <w:p w:rsidR="009112CA" w:rsidRPr="00EF77C1" w:rsidRDefault="009112CA" w:rsidP="009112CA">
      <w:pPr>
        <w:spacing w:after="0"/>
        <w:ind w:firstLine="539"/>
        <w:jc w:val="both"/>
        <w:rPr>
          <w:lang w:val="ru-RU"/>
        </w:rPr>
      </w:pPr>
      <w:r w:rsidRPr="00EF77C1">
        <w:rPr>
          <w:lang w:val="ru-RU"/>
        </w:rPr>
        <w:t xml:space="preserve">выявление деформации и повреждений несущих кровельных </w:t>
      </w:r>
      <w:proofErr w:type="gramStart"/>
      <w:r w:rsidRPr="00EF77C1">
        <w:rPr>
          <w:lang w:val="ru-RU"/>
        </w:rPr>
        <w:t>конструкций,  креплений</w:t>
      </w:r>
      <w:proofErr w:type="gramEnd"/>
      <w:r w:rsidRPr="00EF77C1">
        <w:rPr>
          <w:lang w:val="ru-RU"/>
        </w:rPr>
        <w:t xml:space="preserve">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9112CA" w:rsidRPr="00EF77C1" w:rsidRDefault="009112CA" w:rsidP="009112CA">
      <w:pPr>
        <w:spacing w:after="0"/>
        <w:ind w:firstLine="539"/>
        <w:jc w:val="both"/>
        <w:rPr>
          <w:lang w:val="ru-RU"/>
        </w:rPr>
      </w:pPr>
      <w:r w:rsidRPr="00EF77C1">
        <w:rPr>
          <w:lang w:val="ru-RU"/>
        </w:rPr>
        <w:t xml:space="preserve">проверка состояния защитных бетонных плит и ограждений, фильтрующей способности дренирующего слоя, мест </w:t>
      </w:r>
      <w:proofErr w:type="spellStart"/>
      <w:r w:rsidRPr="00EF77C1">
        <w:rPr>
          <w:lang w:val="ru-RU"/>
        </w:rPr>
        <w:t>опирания</w:t>
      </w:r>
      <w:proofErr w:type="spellEnd"/>
      <w:r w:rsidRPr="00EF77C1">
        <w:rPr>
          <w:lang w:val="ru-RU"/>
        </w:rPr>
        <w:t xml:space="preserve"> железобетонных коробов и других элементов на эксплуатируемых крышах;</w:t>
      </w:r>
    </w:p>
    <w:p w:rsidR="009112CA" w:rsidRPr="00EF77C1" w:rsidRDefault="009112CA" w:rsidP="009112CA">
      <w:pPr>
        <w:spacing w:after="0"/>
        <w:ind w:firstLine="539"/>
        <w:jc w:val="both"/>
        <w:rPr>
          <w:lang w:val="ru-RU"/>
        </w:rPr>
      </w:pPr>
      <w:r w:rsidRPr="00EF77C1">
        <w:rPr>
          <w:lang w:val="ru-RU"/>
        </w:rPr>
        <w:t>осмотр потолков верхних этажей домов с совмещенными (</w:t>
      </w:r>
      <w:proofErr w:type="spellStart"/>
      <w:r w:rsidRPr="00EF77C1">
        <w:rPr>
          <w:lang w:val="ru-RU"/>
        </w:rPr>
        <w:t>бесчердачными</w:t>
      </w:r>
      <w:proofErr w:type="spellEnd"/>
      <w:r w:rsidRPr="00EF77C1">
        <w:rPr>
          <w:lang w:val="ru-RU"/>
        </w:rPr>
        <w:t xml:space="preserve">) крышами для обеспечения нормативных требований их эксплуатации в период продолжительной и устойчивой </w:t>
      </w:r>
      <w:r w:rsidRPr="00EF77C1">
        <w:rPr>
          <w:lang w:val="ru-RU"/>
        </w:rPr>
        <w:lastRenderedPageBreak/>
        <w:t>отрицательной температуры наружного воздуха, влияющей на возможные промерзания их покрытий;</w:t>
      </w:r>
    </w:p>
    <w:p w:rsidR="009112CA" w:rsidRPr="00EF77C1" w:rsidRDefault="009112CA" w:rsidP="009112CA">
      <w:pPr>
        <w:spacing w:after="0"/>
        <w:ind w:firstLine="539"/>
        <w:jc w:val="both"/>
        <w:rPr>
          <w:lang w:val="ru-RU"/>
        </w:rPr>
      </w:pPr>
      <w:r w:rsidRPr="00EF77C1">
        <w:rPr>
          <w:lang w:val="ru-RU"/>
        </w:rPr>
        <w:t>проверка и при необходимости очистка кровли и водоотводящих устройств от мусора, грязи и наледи, препятствующих стоку дождевых и талых вод;</w:t>
      </w:r>
    </w:p>
    <w:p w:rsidR="009112CA" w:rsidRPr="00EF77C1" w:rsidRDefault="009112CA" w:rsidP="009112CA">
      <w:pPr>
        <w:spacing w:after="0"/>
        <w:ind w:firstLine="539"/>
        <w:jc w:val="both"/>
        <w:rPr>
          <w:lang w:val="ru-RU"/>
        </w:rPr>
      </w:pPr>
      <w:r w:rsidRPr="00EF77C1">
        <w:rPr>
          <w:lang w:val="ru-RU"/>
        </w:rPr>
        <w:t>проверка и при необходимости очистка кровли от скопления снега и наледи;</w:t>
      </w:r>
    </w:p>
    <w:p w:rsidR="009112CA" w:rsidRPr="00EF77C1" w:rsidRDefault="009112CA" w:rsidP="009112CA">
      <w:pPr>
        <w:spacing w:after="0"/>
        <w:ind w:firstLine="539"/>
        <w:jc w:val="both"/>
        <w:rPr>
          <w:lang w:val="ru-RU"/>
        </w:rPr>
      </w:pPr>
      <w:r w:rsidRPr="00EF77C1">
        <w:rPr>
          <w:lang w:val="ru-RU"/>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9112CA" w:rsidRPr="00EF77C1" w:rsidRDefault="009112CA" w:rsidP="009112CA">
      <w:pPr>
        <w:spacing w:after="0"/>
        <w:ind w:firstLine="539"/>
        <w:jc w:val="both"/>
        <w:rPr>
          <w:lang w:val="ru-RU"/>
        </w:rPr>
      </w:pPr>
      <w:r w:rsidRPr="00EF77C1">
        <w:rPr>
          <w:lang w:val="ru-RU"/>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9112CA" w:rsidRPr="00EF77C1" w:rsidRDefault="009112CA" w:rsidP="009112CA">
      <w:pPr>
        <w:spacing w:after="0"/>
        <w:ind w:firstLine="539"/>
        <w:jc w:val="both"/>
        <w:rPr>
          <w:lang w:val="ru-RU"/>
        </w:rPr>
      </w:pPr>
      <w:r w:rsidRPr="00EF77C1">
        <w:rPr>
          <w:lang w:val="ru-RU"/>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7. Работы, выполняемые в целях надлежащего содержания лестниц многоквартирных домов:</w:t>
      </w:r>
    </w:p>
    <w:p w:rsidR="009112CA" w:rsidRPr="00EF77C1" w:rsidRDefault="009112CA" w:rsidP="009112CA">
      <w:pPr>
        <w:spacing w:after="0"/>
        <w:ind w:firstLine="539"/>
        <w:jc w:val="both"/>
        <w:rPr>
          <w:lang w:val="ru-RU"/>
        </w:rPr>
      </w:pPr>
      <w:r w:rsidRPr="00EF77C1">
        <w:rPr>
          <w:lang w:val="ru-RU"/>
        </w:rPr>
        <w:t>выявление деформации и повреждений в несущих конструкциях, надежности крепления ограждений, выбоин и сколов в ступенях;</w:t>
      </w:r>
    </w:p>
    <w:p w:rsidR="009112CA" w:rsidRPr="00EF77C1" w:rsidRDefault="009112CA" w:rsidP="009112CA">
      <w:pPr>
        <w:spacing w:after="0"/>
        <w:ind w:firstLine="539"/>
        <w:jc w:val="both"/>
        <w:rPr>
          <w:lang w:val="ru-RU"/>
        </w:rPr>
      </w:pPr>
      <w:r w:rsidRPr="00EF77C1">
        <w:rPr>
          <w:lang w:val="ru-RU"/>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EF77C1">
        <w:rPr>
          <w:lang w:val="ru-RU"/>
        </w:rPr>
        <w:t>проступях</w:t>
      </w:r>
      <w:proofErr w:type="spellEnd"/>
      <w:r w:rsidRPr="00EF77C1">
        <w:rPr>
          <w:lang w:val="ru-RU"/>
        </w:rPr>
        <w:t xml:space="preserve"> в домах с железобетонными лестницами;</w:t>
      </w:r>
    </w:p>
    <w:p w:rsidR="009112CA" w:rsidRPr="00EF77C1" w:rsidRDefault="009112CA" w:rsidP="009112CA">
      <w:pPr>
        <w:spacing w:after="0"/>
        <w:ind w:firstLine="539"/>
        <w:jc w:val="both"/>
        <w:rPr>
          <w:lang w:val="ru-RU"/>
        </w:rPr>
      </w:pPr>
      <w:r w:rsidRPr="00EF77C1">
        <w:rPr>
          <w:lang w:val="ru-RU"/>
        </w:rPr>
        <w:t xml:space="preserve">выявление прогибов </w:t>
      </w:r>
      <w:proofErr w:type="spellStart"/>
      <w:r w:rsidRPr="00EF77C1">
        <w:rPr>
          <w:lang w:val="ru-RU"/>
        </w:rPr>
        <w:t>косоуров</w:t>
      </w:r>
      <w:proofErr w:type="spellEnd"/>
      <w:r w:rsidRPr="00EF77C1">
        <w:rPr>
          <w:lang w:val="ru-RU"/>
        </w:rPr>
        <w:t xml:space="preserve">, нарушения связи </w:t>
      </w:r>
      <w:proofErr w:type="spellStart"/>
      <w:r w:rsidRPr="00EF77C1">
        <w:rPr>
          <w:lang w:val="ru-RU"/>
        </w:rPr>
        <w:t>косоуров</w:t>
      </w:r>
      <w:proofErr w:type="spellEnd"/>
      <w:r w:rsidRPr="00EF77C1">
        <w:rPr>
          <w:lang w:val="ru-RU"/>
        </w:rPr>
        <w:t xml:space="preserve"> с площадками, коррозии металлических конструкций в домах с лестницами по стальным </w:t>
      </w:r>
      <w:proofErr w:type="spellStart"/>
      <w:r w:rsidRPr="00EF77C1">
        <w:rPr>
          <w:lang w:val="ru-RU"/>
        </w:rPr>
        <w:t>косоурам</w:t>
      </w:r>
      <w:proofErr w:type="spellEnd"/>
      <w:r w:rsidRPr="00EF77C1">
        <w:rPr>
          <w:lang w:val="ru-RU"/>
        </w:rPr>
        <w:t>;</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8. Работы, выполняемые в целях надлежащего содержания фасадов многоквартирных домов:</w:t>
      </w:r>
    </w:p>
    <w:p w:rsidR="009112CA" w:rsidRPr="00EF77C1" w:rsidRDefault="009112CA" w:rsidP="009112CA">
      <w:pPr>
        <w:spacing w:after="0"/>
        <w:ind w:firstLine="539"/>
        <w:jc w:val="both"/>
        <w:rPr>
          <w:lang w:val="ru-RU"/>
        </w:rPr>
      </w:pPr>
      <w:r w:rsidRPr="00EF77C1">
        <w:rPr>
          <w:lang w:val="ru-RU"/>
        </w:rPr>
        <w:t xml:space="preserve">выявление нарушений отделки фасадов и их отдельных элементов, нарушений </w:t>
      </w:r>
      <w:proofErr w:type="spellStart"/>
      <w:r w:rsidRPr="00EF77C1">
        <w:rPr>
          <w:lang w:val="ru-RU"/>
        </w:rPr>
        <w:t>сплошности</w:t>
      </w:r>
      <w:proofErr w:type="spellEnd"/>
      <w:r w:rsidRPr="00EF77C1">
        <w:rPr>
          <w:lang w:val="ru-RU"/>
        </w:rPr>
        <w:t xml:space="preserve"> и герметичности наружных водостоков;</w:t>
      </w:r>
    </w:p>
    <w:p w:rsidR="009112CA" w:rsidRPr="00EF77C1" w:rsidRDefault="009112CA" w:rsidP="009112CA">
      <w:pPr>
        <w:spacing w:after="0"/>
        <w:ind w:firstLine="539"/>
        <w:jc w:val="both"/>
        <w:rPr>
          <w:lang w:val="ru-RU"/>
        </w:rPr>
      </w:pPr>
      <w:r w:rsidRPr="00EF77C1">
        <w:rPr>
          <w:lang w:val="ru-RU"/>
        </w:rPr>
        <w:t>контроль состояния и работоспособности подсветки информационных знаков, входов в подъезды (домовые знаки и т.д.);</w:t>
      </w:r>
    </w:p>
    <w:p w:rsidR="009112CA" w:rsidRPr="00EF77C1" w:rsidRDefault="009112CA" w:rsidP="009112CA">
      <w:pPr>
        <w:spacing w:after="0"/>
        <w:ind w:firstLine="539"/>
        <w:jc w:val="both"/>
        <w:rPr>
          <w:lang w:val="ru-RU"/>
        </w:rPr>
      </w:pPr>
      <w:r w:rsidRPr="00EF77C1">
        <w:rPr>
          <w:lang w:val="ru-RU"/>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9112CA" w:rsidRPr="00EF77C1" w:rsidRDefault="009112CA" w:rsidP="009112CA">
      <w:pPr>
        <w:spacing w:after="0"/>
        <w:ind w:firstLine="539"/>
        <w:jc w:val="both"/>
        <w:rPr>
          <w:lang w:val="ru-RU"/>
        </w:rPr>
      </w:pPr>
      <w:r w:rsidRPr="00EF77C1">
        <w:rPr>
          <w:lang w:val="ru-RU"/>
        </w:rPr>
        <w:t>контроль состояния и восстановление или замена отдельных элементов крылец и зонтов над входами в здание, в подвалы и над балконами;</w:t>
      </w:r>
    </w:p>
    <w:p w:rsidR="009112CA" w:rsidRPr="00EF77C1" w:rsidRDefault="009112CA" w:rsidP="009112CA">
      <w:pPr>
        <w:spacing w:after="0"/>
        <w:ind w:firstLine="539"/>
        <w:jc w:val="both"/>
        <w:rPr>
          <w:lang w:val="ru-RU"/>
        </w:rPr>
      </w:pPr>
      <w:r w:rsidRPr="00EF77C1">
        <w:rPr>
          <w:lang w:val="ru-RU"/>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9. Работы, выполняемые в целях надлежащего содержания перегородок в многоквартирных домах:</w:t>
      </w:r>
    </w:p>
    <w:p w:rsidR="009112CA" w:rsidRPr="00EF77C1" w:rsidRDefault="009112CA" w:rsidP="009112CA">
      <w:pPr>
        <w:spacing w:after="0"/>
        <w:ind w:firstLine="539"/>
        <w:jc w:val="both"/>
        <w:rPr>
          <w:lang w:val="ru-RU"/>
        </w:rPr>
      </w:pPr>
      <w:r w:rsidRPr="00EF77C1">
        <w:rPr>
          <w:lang w:val="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9112CA" w:rsidRPr="00EF77C1" w:rsidRDefault="009112CA" w:rsidP="009112CA">
      <w:pPr>
        <w:spacing w:after="0"/>
        <w:ind w:firstLine="539"/>
        <w:jc w:val="both"/>
        <w:rPr>
          <w:lang w:val="ru-RU"/>
        </w:rPr>
      </w:pPr>
      <w:r w:rsidRPr="00EF77C1">
        <w:rPr>
          <w:lang w:val="ru-RU"/>
        </w:rPr>
        <w:t>проверка звукоизоляции;</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10.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9112CA" w:rsidRPr="00EF77C1" w:rsidRDefault="009112CA" w:rsidP="009112CA">
      <w:pPr>
        <w:spacing w:after="0"/>
        <w:ind w:firstLine="539"/>
        <w:jc w:val="both"/>
        <w:rPr>
          <w:lang w:val="ru-RU"/>
        </w:rPr>
      </w:pPr>
      <w:r w:rsidRPr="00EF77C1">
        <w:rPr>
          <w:lang w:val="ru-RU"/>
        </w:rPr>
        <w:lastRenderedPageBreak/>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9112CA" w:rsidRPr="00EF77C1" w:rsidRDefault="009112CA" w:rsidP="009112CA">
      <w:pPr>
        <w:spacing w:after="0"/>
        <w:ind w:firstLine="539"/>
        <w:jc w:val="both"/>
        <w:rPr>
          <w:lang w:val="ru-RU"/>
        </w:rPr>
      </w:pPr>
      <w:r w:rsidRPr="00EF77C1">
        <w:rPr>
          <w:lang w:val="ru-RU"/>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r w:rsidRPr="00EF77C1">
        <w:rPr>
          <w:vanish/>
        </w:rPr>
        <w:t> </w:t>
      </w:r>
    </w:p>
    <w:p w:rsidR="009112CA" w:rsidRPr="00EF77C1" w:rsidRDefault="009112CA" w:rsidP="009112CA">
      <w:pPr>
        <w:spacing w:after="0"/>
        <w:jc w:val="center"/>
        <w:rPr>
          <w:lang w:val="ru-RU"/>
        </w:rPr>
      </w:pPr>
    </w:p>
    <w:p w:rsidR="009112CA" w:rsidRPr="00EF77C1" w:rsidRDefault="009112CA" w:rsidP="009112CA">
      <w:pPr>
        <w:spacing w:after="0"/>
        <w:jc w:val="both"/>
        <w:rPr>
          <w:lang w:val="ru-RU"/>
        </w:rPr>
      </w:pPr>
      <w:r w:rsidRPr="00EF77C1">
        <w:t>II</w:t>
      </w:r>
      <w:r w:rsidRPr="00EF77C1">
        <w:rPr>
          <w:lang w:val="ru-RU"/>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9112CA" w:rsidRPr="00EF77C1" w:rsidRDefault="009112CA" w:rsidP="009112CA">
      <w:pPr>
        <w:spacing w:after="0"/>
        <w:ind w:firstLine="539"/>
        <w:jc w:val="both"/>
        <w:rPr>
          <w:lang w:val="ru-RU"/>
        </w:rPr>
      </w:pPr>
      <w:r w:rsidRPr="00EF77C1">
        <w:rPr>
          <w:lang w:val="ru-RU"/>
        </w:rPr>
        <w:t>13. Работы, выполняемые в целях надлежащего содержания систем вентиляции многоквартирных домов:</w:t>
      </w:r>
    </w:p>
    <w:p w:rsidR="009112CA" w:rsidRPr="00EF77C1" w:rsidRDefault="009112CA" w:rsidP="009112CA">
      <w:pPr>
        <w:spacing w:after="0"/>
        <w:ind w:firstLine="539"/>
        <w:jc w:val="both"/>
        <w:rPr>
          <w:lang w:val="ru-RU"/>
        </w:rPr>
      </w:pPr>
      <w:r w:rsidRPr="00EF77C1">
        <w:rPr>
          <w:lang w:val="ru-RU"/>
        </w:rPr>
        <w:t>техническое обслуживание систем вентиляции, определение работоспособности оборудования и элементов систем;</w:t>
      </w:r>
    </w:p>
    <w:p w:rsidR="009112CA" w:rsidRPr="00EF77C1" w:rsidRDefault="009112CA" w:rsidP="009112CA">
      <w:pPr>
        <w:spacing w:after="0"/>
        <w:ind w:firstLine="539"/>
        <w:jc w:val="both"/>
        <w:rPr>
          <w:lang w:val="ru-RU"/>
        </w:rPr>
      </w:pPr>
      <w:r w:rsidRPr="00EF77C1">
        <w:rPr>
          <w:lang w:val="ru-RU"/>
        </w:rPr>
        <w:t xml:space="preserve">устранение </w:t>
      </w:r>
      <w:proofErr w:type="spellStart"/>
      <w:r w:rsidRPr="00EF77C1">
        <w:rPr>
          <w:lang w:val="ru-RU"/>
        </w:rPr>
        <w:t>неплотностей</w:t>
      </w:r>
      <w:proofErr w:type="spellEnd"/>
      <w:r w:rsidRPr="00EF77C1">
        <w:rPr>
          <w:lang w:val="ru-RU"/>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14.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9112CA" w:rsidRPr="00EF77C1" w:rsidRDefault="009112CA" w:rsidP="009112CA">
      <w:pPr>
        <w:spacing w:after="0"/>
        <w:ind w:firstLine="539"/>
        <w:jc w:val="both"/>
        <w:rPr>
          <w:lang w:val="ru-RU"/>
        </w:rPr>
      </w:pPr>
      <w:r w:rsidRPr="00EF77C1">
        <w:rPr>
          <w:lang w:val="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9112CA" w:rsidRPr="00EF77C1" w:rsidRDefault="009112CA" w:rsidP="009112CA">
      <w:pPr>
        <w:spacing w:after="0"/>
        <w:ind w:firstLine="539"/>
        <w:jc w:val="both"/>
        <w:rPr>
          <w:lang w:val="ru-RU"/>
        </w:rPr>
      </w:pPr>
      <w:r w:rsidRPr="00EF77C1">
        <w:rPr>
          <w:lang w:val="ru-RU"/>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9112CA" w:rsidRPr="00EF77C1" w:rsidRDefault="009112CA" w:rsidP="009112CA">
      <w:pPr>
        <w:spacing w:after="0"/>
        <w:ind w:firstLine="539"/>
        <w:jc w:val="both"/>
        <w:rPr>
          <w:lang w:val="ru-RU"/>
        </w:rPr>
      </w:pPr>
      <w:r w:rsidRPr="00EF77C1">
        <w:rPr>
          <w:lang w:val="ru-RU"/>
        </w:rPr>
        <w:t>контроль состояния и замена неисправных контрольно-измерительных приборов (манометров, термометров и т.п.);</w:t>
      </w:r>
    </w:p>
    <w:p w:rsidR="009112CA" w:rsidRPr="00EF77C1" w:rsidRDefault="009112CA" w:rsidP="009112CA">
      <w:pPr>
        <w:spacing w:after="0"/>
        <w:ind w:firstLine="539"/>
        <w:jc w:val="both"/>
        <w:rPr>
          <w:lang w:val="ru-RU"/>
        </w:rPr>
      </w:pPr>
      <w:r w:rsidRPr="00EF77C1">
        <w:rPr>
          <w:lang w:val="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9112CA" w:rsidRPr="00EF77C1" w:rsidRDefault="009112CA" w:rsidP="009112CA">
      <w:pPr>
        <w:spacing w:after="0"/>
        <w:ind w:firstLine="539"/>
        <w:jc w:val="both"/>
        <w:rPr>
          <w:lang w:val="ru-RU"/>
        </w:rPr>
      </w:pPr>
      <w:r w:rsidRPr="00EF77C1">
        <w:rPr>
          <w:lang w:val="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9112CA" w:rsidRPr="00EF77C1" w:rsidRDefault="009112CA" w:rsidP="009112CA">
      <w:pPr>
        <w:spacing w:after="0"/>
        <w:ind w:firstLine="539"/>
        <w:jc w:val="both"/>
        <w:rPr>
          <w:lang w:val="ru-RU"/>
        </w:rPr>
      </w:pPr>
      <w:r w:rsidRPr="00EF77C1">
        <w:rPr>
          <w:lang w:val="ru-RU"/>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9112CA" w:rsidRPr="00EF77C1" w:rsidRDefault="009112CA" w:rsidP="009112CA">
      <w:pPr>
        <w:spacing w:after="0"/>
        <w:ind w:firstLine="539"/>
        <w:jc w:val="both"/>
        <w:rPr>
          <w:lang w:val="ru-RU"/>
        </w:rPr>
      </w:pPr>
      <w:r w:rsidRPr="00EF77C1">
        <w:rPr>
          <w:lang w:val="ru-RU"/>
        </w:rPr>
        <w:t>переключение в целях надежной эксплуатации режимов работы внутреннего водостока, гидравлического затвора внутреннего водостока;</w:t>
      </w:r>
    </w:p>
    <w:p w:rsidR="009112CA" w:rsidRPr="00EF77C1" w:rsidRDefault="009112CA" w:rsidP="009112CA">
      <w:pPr>
        <w:spacing w:after="0"/>
        <w:ind w:firstLine="539"/>
        <w:jc w:val="both"/>
        <w:rPr>
          <w:lang w:val="ru-RU"/>
        </w:rPr>
      </w:pPr>
      <w:r w:rsidRPr="00EF77C1">
        <w:rPr>
          <w:lang w:val="ru-RU"/>
        </w:rPr>
        <w:t>промывка участков водопровода после выполнения ремонтно-строительных работ на водопроводе;</w:t>
      </w:r>
    </w:p>
    <w:p w:rsidR="009112CA" w:rsidRPr="00EF77C1" w:rsidRDefault="009112CA" w:rsidP="009112CA">
      <w:pPr>
        <w:spacing w:after="0"/>
        <w:ind w:firstLine="539"/>
        <w:jc w:val="both"/>
        <w:rPr>
          <w:lang w:val="ru-RU"/>
        </w:rPr>
      </w:pPr>
      <w:r w:rsidRPr="00EF77C1">
        <w:rPr>
          <w:lang w:val="ru-RU"/>
        </w:rPr>
        <w:t xml:space="preserve">промывка систем водоснабжения для удаления </w:t>
      </w:r>
      <w:proofErr w:type="spellStart"/>
      <w:r w:rsidRPr="00EF77C1">
        <w:rPr>
          <w:lang w:val="ru-RU"/>
        </w:rPr>
        <w:t>накипно</w:t>
      </w:r>
      <w:proofErr w:type="spellEnd"/>
      <w:r w:rsidRPr="00EF77C1">
        <w:rPr>
          <w:lang w:val="ru-RU"/>
        </w:rPr>
        <w:t>-коррозионных отложений.</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15. Работы, выполняемые в целях надлежащего содержания систем теплоснабжения (отопление, горячее водоснабжение) в многоквартирных домах:</w:t>
      </w:r>
    </w:p>
    <w:p w:rsidR="009112CA" w:rsidRPr="00EF77C1" w:rsidRDefault="009112CA" w:rsidP="009112CA">
      <w:pPr>
        <w:spacing w:after="0"/>
        <w:ind w:firstLine="539"/>
        <w:jc w:val="both"/>
        <w:rPr>
          <w:lang w:val="ru-RU"/>
        </w:rPr>
      </w:pPr>
      <w:r w:rsidRPr="00EF77C1">
        <w:rPr>
          <w:lang w:val="ru-RU"/>
        </w:rPr>
        <w:t>испытания на прочность и плотность (гидравлические испытания) узлов ввода и систем отопления, промывка и регулировка систем отопления;</w:t>
      </w:r>
    </w:p>
    <w:p w:rsidR="009112CA" w:rsidRPr="00EF77C1" w:rsidRDefault="009112CA" w:rsidP="009112CA">
      <w:pPr>
        <w:spacing w:after="0"/>
        <w:ind w:firstLine="539"/>
        <w:jc w:val="both"/>
        <w:rPr>
          <w:lang w:val="ru-RU"/>
        </w:rPr>
      </w:pPr>
      <w:r w:rsidRPr="00EF77C1">
        <w:rPr>
          <w:lang w:val="ru-RU"/>
        </w:rPr>
        <w:t>проведение пробных пусконаладочных работ (пробные топки);</w:t>
      </w:r>
    </w:p>
    <w:p w:rsidR="009112CA" w:rsidRPr="00EF77C1" w:rsidRDefault="009112CA" w:rsidP="009112CA">
      <w:pPr>
        <w:spacing w:after="0"/>
        <w:ind w:firstLine="539"/>
        <w:jc w:val="both"/>
        <w:rPr>
          <w:lang w:val="ru-RU"/>
        </w:rPr>
      </w:pPr>
      <w:r w:rsidRPr="00EF77C1">
        <w:rPr>
          <w:lang w:val="ru-RU"/>
        </w:rPr>
        <w:t>удаление воздуха из системы отопления;</w:t>
      </w:r>
    </w:p>
    <w:p w:rsidR="009112CA" w:rsidRPr="00EF77C1" w:rsidRDefault="009112CA" w:rsidP="009112CA">
      <w:pPr>
        <w:spacing w:after="0"/>
        <w:ind w:firstLine="539"/>
        <w:jc w:val="both"/>
        <w:rPr>
          <w:lang w:val="ru-RU"/>
        </w:rPr>
      </w:pPr>
      <w:r w:rsidRPr="00EF77C1">
        <w:rPr>
          <w:lang w:val="ru-RU"/>
        </w:rPr>
        <w:t xml:space="preserve">промывка централизованных систем теплоснабжения для удаления </w:t>
      </w:r>
      <w:proofErr w:type="spellStart"/>
      <w:r w:rsidRPr="00EF77C1">
        <w:rPr>
          <w:lang w:val="ru-RU"/>
        </w:rPr>
        <w:t>накипно</w:t>
      </w:r>
      <w:proofErr w:type="spellEnd"/>
      <w:r w:rsidRPr="00EF77C1">
        <w:rPr>
          <w:lang w:val="ru-RU"/>
        </w:rPr>
        <w:t>-коррозионных отложений.</w:t>
      </w:r>
    </w:p>
    <w:p w:rsidR="009112CA" w:rsidRPr="00EF77C1" w:rsidRDefault="009112CA" w:rsidP="009112CA">
      <w:pPr>
        <w:spacing w:after="0"/>
        <w:ind w:firstLine="539"/>
        <w:jc w:val="both"/>
        <w:rPr>
          <w:lang w:val="ru-RU"/>
        </w:rPr>
      </w:pPr>
      <w:r w:rsidRPr="00EF77C1">
        <w:rPr>
          <w:lang w:val="ru-RU"/>
        </w:rPr>
        <w:lastRenderedPageBreak/>
        <w:t>16. Работы, выполняемые в целях надлежащего содержания электрооборудования оборудования в многоквартирном доме:</w:t>
      </w:r>
    </w:p>
    <w:p w:rsidR="009112CA" w:rsidRPr="00EF77C1" w:rsidRDefault="009112CA" w:rsidP="009112CA">
      <w:pPr>
        <w:spacing w:after="0"/>
        <w:ind w:firstLine="539"/>
        <w:jc w:val="both"/>
        <w:rPr>
          <w:lang w:val="ru-RU"/>
        </w:rPr>
      </w:pPr>
      <w:r w:rsidRPr="00EF77C1">
        <w:rPr>
          <w:lang w:val="ru-RU"/>
        </w:rPr>
        <w:t xml:space="preserve">проверка заземления оболочки </w:t>
      </w:r>
      <w:proofErr w:type="spellStart"/>
      <w:r w:rsidRPr="00EF77C1">
        <w:rPr>
          <w:lang w:val="ru-RU"/>
        </w:rPr>
        <w:t>электрокабеля</w:t>
      </w:r>
      <w:proofErr w:type="spellEnd"/>
      <w:r w:rsidRPr="00EF77C1">
        <w:rPr>
          <w:lang w:val="ru-RU"/>
        </w:rPr>
        <w:t>, замеры сопротивления изоляции проводов, трубопроводов и восстановление цепей заземления по результатам проверки;</w:t>
      </w:r>
    </w:p>
    <w:p w:rsidR="009112CA" w:rsidRPr="00EF77C1" w:rsidRDefault="009112CA" w:rsidP="009112CA">
      <w:pPr>
        <w:spacing w:after="0"/>
        <w:ind w:firstLine="539"/>
        <w:jc w:val="both"/>
        <w:rPr>
          <w:lang w:val="ru-RU"/>
        </w:rPr>
      </w:pPr>
      <w:r w:rsidRPr="00EF77C1">
        <w:rPr>
          <w:lang w:val="ru-RU"/>
        </w:rPr>
        <w:t xml:space="preserve">техническое обслуживание и ремонт силовых и осветительных установок, элементов </w:t>
      </w:r>
      <w:proofErr w:type="spellStart"/>
      <w:r w:rsidRPr="00EF77C1">
        <w:rPr>
          <w:lang w:val="ru-RU"/>
        </w:rPr>
        <w:t>молниезащиты</w:t>
      </w:r>
      <w:proofErr w:type="spellEnd"/>
      <w:r w:rsidRPr="00EF77C1">
        <w:rPr>
          <w:lang w:val="ru-RU"/>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9112CA" w:rsidRPr="00EF77C1" w:rsidRDefault="009112CA" w:rsidP="009112CA">
      <w:pPr>
        <w:spacing w:after="0"/>
        <w:ind w:firstLine="539"/>
        <w:jc w:val="both"/>
        <w:rPr>
          <w:lang w:val="ru-RU"/>
        </w:rPr>
      </w:pPr>
      <w:r w:rsidRPr="00EF77C1">
        <w:rPr>
          <w:lang w:val="ru-RU"/>
        </w:rPr>
        <w:t>17. Работы, выполняемые в целях надлежащего содержания систем внутридомового газового оборудования в многоквартирном доме:</w:t>
      </w:r>
    </w:p>
    <w:p w:rsidR="009112CA" w:rsidRPr="00EF77C1" w:rsidRDefault="009112CA" w:rsidP="009112CA">
      <w:pPr>
        <w:spacing w:after="0"/>
        <w:ind w:firstLine="539"/>
        <w:jc w:val="both"/>
        <w:rPr>
          <w:lang w:val="ru-RU"/>
        </w:rPr>
      </w:pPr>
      <w:r w:rsidRPr="00EF77C1">
        <w:rPr>
          <w:lang w:val="ru-RU"/>
        </w:rPr>
        <w:t>организация проверки состояния системы внутридомового газового оборудования и ее отдельных элементов;</w:t>
      </w:r>
    </w:p>
    <w:p w:rsidR="009112CA" w:rsidRPr="00EF77C1" w:rsidRDefault="009112CA" w:rsidP="009112CA">
      <w:pPr>
        <w:spacing w:after="0"/>
        <w:ind w:firstLine="539"/>
        <w:jc w:val="both"/>
        <w:rPr>
          <w:lang w:val="ru-RU"/>
        </w:rPr>
      </w:pPr>
      <w:r w:rsidRPr="00EF77C1">
        <w:rPr>
          <w:lang w:val="ru-RU"/>
        </w:rPr>
        <w:t>организация технического обслуживания и ремонта систем контроля загазованности помещений;</w:t>
      </w:r>
    </w:p>
    <w:p w:rsidR="009112CA" w:rsidRPr="00EF77C1" w:rsidRDefault="009112CA" w:rsidP="009112CA">
      <w:pPr>
        <w:spacing w:after="0"/>
        <w:ind w:firstLine="539"/>
        <w:jc w:val="both"/>
        <w:rPr>
          <w:lang w:val="ru-RU"/>
        </w:rPr>
      </w:pPr>
      <w:r w:rsidRPr="00EF77C1">
        <w:rPr>
          <w:lang w:val="ru-RU"/>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p w:rsidR="009112CA" w:rsidRPr="00EF77C1" w:rsidRDefault="009112CA" w:rsidP="009112CA">
      <w:pPr>
        <w:spacing w:after="0"/>
        <w:jc w:val="center"/>
        <w:rPr>
          <w:lang w:val="ru-RU"/>
        </w:rPr>
      </w:pPr>
    </w:p>
    <w:p w:rsidR="009112CA" w:rsidRDefault="009112CA" w:rsidP="009112CA">
      <w:pPr>
        <w:spacing w:after="0"/>
        <w:jc w:val="both"/>
        <w:rPr>
          <w:lang w:val="ru-RU"/>
        </w:rPr>
      </w:pPr>
      <w:r w:rsidRPr="00EF77C1">
        <w:t>III</w:t>
      </w:r>
      <w:r w:rsidRPr="00EF77C1">
        <w:rPr>
          <w:lang w:val="ru-RU"/>
        </w:rPr>
        <w:t>. Работы и услуги по содержанию иного общего имущества в многоквартирном доме</w:t>
      </w:r>
    </w:p>
    <w:p w:rsidR="009112CA" w:rsidRPr="00EF77C1" w:rsidRDefault="009112CA" w:rsidP="009112CA">
      <w:pPr>
        <w:spacing w:after="0"/>
        <w:ind w:firstLine="567"/>
        <w:jc w:val="both"/>
        <w:rPr>
          <w:lang w:val="ru-RU"/>
        </w:rPr>
      </w:pPr>
      <w:r w:rsidRPr="00EF77C1">
        <w:rPr>
          <w:lang w:val="ru-RU"/>
        </w:rPr>
        <w:t>19. Работы по содержанию помещений, входящих в состав общего имущества в многоквартирном доме:</w:t>
      </w:r>
    </w:p>
    <w:p w:rsidR="009112CA" w:rsidRPr="00EF77C1" w:rsidRDefault="009112CA" w:rsidP="009112CA">
      <w:pPr>
        <w:spacing w:after="0"/>
        <w:ind w:firstLine="539"/>
        <w:jc w:val="both"/>
        <w:rPr>
          <w:lang w:val="ru-RU"/>
        </w:rPr>
      </w:pPr>
      <w:r w:rsidRPr="00EF77C1">
        <w:rPr>
          <w:lang w:val="ru-RU"/>
        </w:rPr>
        <w:t xml:space="preserve">сухая и влажная уборка лестничных площадок и </w:t>
      </w:r>
      <w:proofErr w:type="gramStart"/>
      <w:r w:rsidRPr="00EF77C1">
        <w:rPr>
          <w:lang w:val="ru-RU"/>
        </w:rPr>
        <w:t>маршей,;</w:t>
      </w:r>
      <w:proofErr w:type="gramEnd"/>
    </w:p>
    <w:p w:rsidR="009112CA" w:rsidRPr="00EF77C1" w:rsidRDefault="009112CA" w:rsidP="009112CA">
      <w:pPr>
        <w:spacing w:after="0"/>
        <w:ind w:firstLine="539"/>
        <w:jc w:val="both"/>
        <w:rPr>
          <w:lang w:val="ru-RU"/>
        </w:rPr>
      </w:pPr>
      <w:r w:rsidRPr="00EF77C1">
        <w:rPr>
          <w:lang w:val="ru-RU"/>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9112CA" w:rsidRPr="00EF77C1" w:rsidRDefault="009112CA" w:rsidP="009112CA">
      <w:pPr>
        <w:spacing w:after="0"/>
        <w:ind w:firstLine="539"/>
        <w:jc w:val="both"/>
        <w:rPr>
          <w:lang w:val="ru-RU"/>
        </w:rPr>
      </w:pPr>
      <w:r w:rsidRPr="00EF77C1">
        <w:rPr>
          <w:lang w:val="ru-RU"/>
        </w:rPr>
        <w:t>мытье окон;</w:t>
      </w:r>
    </w:p>
    <w:p w:rsidR="009112CA" w:rsidRPr="00EF77C1" w:rsidRDefault="009112CA" w:rsidP="009112CA">
      <w:pPr>
        <w:spacing w:after="0"/>
        <w:ind w:firstLine="539"/>
        <w:jc w:val="both"/>
        <w:rPr>
          <w:lang w:val="ru-RU"/>
        </w:rPr>
      </w:pPr>
      <w:r w:rsidRPr="00EF77C1">
        <w:rPr>
          <w:lang w:val="ru-RU"/>
        </w:rPr>
        <w:t>очистка систем защиты от грязи (металлических решеток, ячеистых покрытий, приямков, текстильных матов);</w:t>
      </w:r>
    </w:p>
    <w:p w:rsidR="009112CA" w:rsidRPr="00EF77C1" w:rsidRDefault="009112CA" w:rsidP="009112CA">
      <w:pPr>
        <w:spacing w:after="0"/>
        <w:ind w:firstLine="539"/>
        <w:jc w:val="both"/>
        <w:rPr>
          <w:lang w:val="ru-RU"/>
        </w:rPr>
      </w:pPr>
      <w:r w:rsidRPr="00EF77C1">
        <w:rPr>
          <w:lang w:val="ru-RU"/>
        </w:rPr>
        <w:t>проведение дератизации и дезинсекции помещений, входящих в состав общего имущества в многоквартирном доме.</w:t>
      </w:r>
    </w:p>
    <w:p w:rsidR="009112CA" w:rsidRPr="00EF77C1" w:rsidRDefault="009112CA" w:rsidP="009112CA">
      <w:pPr>
        <w:spacing w:after="0"/>
        <w:ind w:firstLine="539"/>
        <w:jc w:val="both"/>
        <w:rPr>
          <w:lang w:val="ru-RU"/>
        </w:rPr>
      </w:pPr>
      <w:r w:rsidRPr="00EF77C1">
        <w:rPr>
          <w:lang w:val="ru-RU"/>
        </w:rPr>
        <w:t>20.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9112CA" w:rsidRPr="00935C8D" w:rsidRDefault="009112CA" w:rsidP="009112CA">
      <w:pPr>
        <w:spacing w:after="0"/>
        <w:ind w:firstLine="539"/>
        <w:jc w:val="both"/>
        <w:rPr>
          <w:lang w:val="ru-RU"/>
        </w:rPr>
      </w:pPr>
      <w:r w:rsidRPr="00935C8D">
        <w:rPr>
          <w:lang w:val="ru-RU"/>
        </w:rPr>
        <w:t>очистка крышек люков колодцев от снега и льда толщиной слоя свыше 5 см;</w:t>
      </w:r>
    </w:p>
    <w:p w:rsidR="009112CA" w:rsidRPr="00935C8D" w:rsidRDefault="009112CA" w:rsidP="009112CA">
      <w:pPr>
        <w:spacing w:after="0"/>
        <w:ind w:firstLine="539"/>
        <w:jc w:val="both"/>
        <w:rPr>
          <w:lang w:val="ru-RU"/>
        </w:rPr>
      </w:pPr>
      <w:r w:rsidRPr="00935C8D">
        <w:rPr>
          <w:lang w:val="ru-RU"/>
        </w:rPr>
        <w:t xml:space="preserve">сдвигание свежевыпавшего снега и очистка придомовой территории от снега и льда при наличии </w:t>
      </w:r>
      <w:proofErr w:type="spellStart"/>
      <w:r w:rsidRPr="00935C8D">
        <w:rPr>
          <w:lang w:val="ru-RU"/>
        </w:rPr>
        <w:t>колейности</w:t>
      </w:r>
      <w:proofErr w:type="spellEnd"/>
      <w:r w:rsidRPr="00935C8D">
        <w:rPr>
          <w:lang w:val="ru-RU"/>
        </w:rPr>
        <w:t xml:space="preserve"> свыше 5 см;</w:t>
      </w:r>
    </w:p>
    <w:p w:rsidR="009112CA" w:rsidRPr="00935C8D" w:rsidRDefault="009112CA" w:rsidP="009112CA">
      <w:pPr>
        <w:spacing w:after="0"/>
        <w:ind w:firstLine="539"/>
        <w:jc w:val="both"/>
        <w:rPr>
          <w:lang w:val="ru-RU"/>
        </w:rPr>
      </w:pPr>
      <w:r w:rsidRPr="00935C8D">
        <w:rPr>
          <w:lang w:val="ru-RU"/>
        </w:rPr>
        <w:t>очистка придомовой территории от снега наносного происхождения (или подметание такой территории, свободной от снежного покрова);</w:t>
      </w:r>
    </w:p>
    <w:p w:rsidR="009112CA" w:rsidRPr="00935C8D" w:rsidRDefault="009112CA" w:rsidP="009112CA">
      <w:pPr>
        <w:spacing w:after="0"/>
        <w:ind w:firstLine="539"/>
        <w:jc w:val="both"/>
        <w:rPr>
          <w:lang w:val="ru-RU"/>
        </w:rPr>
      </w:pPr>
      <w:r w:rsidRPr="00935C8D">
        <w:rPr>
          <w:lang w:val="ru-RU"/>
        </w:rPr>
        <w:t>очистка придомовой территории от наледи и льда;</w:t>
      </w:r>
    </w:p>
    <w:p w:rsidR="009112CA" w:rsidRPr="00935C8D" w:rsidRDefault="009112CA" w:rsidP="009112CA">
      <w:pPr>
        <w:spacing w:after="0"/>
        <w:ind w:firstLine="539"/>
        <w:jc w:val="both"/>
        <w:rPr>
          <w:lang w:val="ru-RU"/>
        </w:rPr>
      </w:pPr>
      <w:r w:rsidRPr="00935C8D">
        <w:rPr>
          <w:lang w:val="ru-RU"/>
        </w:rPr>
        <w:t>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w:t>
      </w:r>
    </w:p>
    <w:p w:rsidR="009112CA" w:rsidRPr="00935C8D" w:rsidRDefault="009112CA" w:rsidP="009112CA">
      <w:pPr>
        <w:spacing w:after="0"/>
        <w:ind w:firstLine="539"/>
        <w:jc w:val="both"/>
        <w:rPr>
          <w:lang w:val="ru-RU"/>
        </w:rPr>
      </w:pPr>
      <w:r w:rsidRPr="00935C8D">
        <w:rPr>
          <w:lang w:val="ru-RU"/>
        </w:rPr>
        <w:t>уборка крыльца и площадки перед входом в подъезд.</w:t>
      </w:r>
    </w:p>
    <w:p w:rsidR="009112CA" w:rsidRPr="00935C8D" w:rsidRDefault="009112CA" w:rsidP="009112CA">
      <w:pPr>
        <w:spacing w:after="0"/>
        <w:ind w:firstLine="539"/>
        <w:jc w:val="both"/>
        <w:rPr>
          <w:vanish/>
        </w:rPr>
      </w:pPr>
      <w:r w:rsidRPr="00935C8D">
        <w:rPr>
          <w:vanish/>
        </w:rPr>
        <w:t> </w:t>
      </w:r>
    </w:p>
    <w:p w:rsidR="009112CA" w:rsidRPr="00935C8D" w:rsidRDefault="009112CA" w:rsidP="009112CA">
      <w:pPr>
        <w:spacing w:after="0"/>
        <w:ind w:firstLine="539"/>
        <w:jc w:val="both"/>
        <w:rPr>
          <w:lang w:val="ru-RU"/>
        </w:rPr>
      </w:pPr>
      <w:r w:rsidRPr="00935C8D">
        <w:rPr>
          <w:lang w:val="ru-RU"/>
        </w:rPr>
        <w:t>21. Работы по содержанию придомовой территории в теплый период года:</w:t>
      </w:r>
    </w:p>
    <w:p w:rsidR="009112CA" w:rsidRPr="00935C8D" w:rsidRDefault="009112CA" w:rsidP="009112CA">
      <w:pPr>
        <w:spacing w:after="0"/>
        <w:ind w:firstLine="539"/>
        <w:jc w:val="both"/>
        <w:rPr>
          <w:lang w:val="ru-RU"/>
        </w:rPr>
      </w:pPr>
      <w:r w:rsidRPr="00935C8D">
        <w:rPr>
          <w:lang w:val="ru-RU"/>
        </w:rPr>
        <w:t>подметание и уборка придомовой территории;</w:t>
      </w:r>
    </w:p>
    <w:p w:rsidR="009112CA" w:rsidRPr="00935C8D" w:rsidRDefault="009112CA" w:rsidP="009112CA">
      <w:pPr>
        <w:spacing w:after="0"/>
        <w:ind w:firstLine="539"/>
        <w:jc w:val="both"/>
        <w:rPr>
          <w:lang w:val="ru-RU"/>
        </w:rPr>
      </w:pPr>
      <w:r w:rsidRPr="00935C8D">
        <w:rPr>
          <w:lang w:val="ru-RU"/>
        </w:rPr>
        <w:t>очистка от мусора и промывка урн, установленных возле подъездов;</w:t>
      </w:r>
    </w:p>
    <w:p w:rsidR="009112CA" w:rsidRPr="00935C8D" w:rsidRDefault="009112CA" w:rsidP="009112CA">
      <w:pPr>
        <w:spacing w:after="0"/>
        <w:ind w:firstLine="539"/>
        <w:jc w:val="both"/>
      </w:pPr>
      <w:proofErr w:type="spellStart"/>
      <w:proofErr w:type="gramStart"/>
      <w:r w:rsidRPr="00935C8D">
        <w:t>уборка</w:t>
      </w:r>
      <w:proofErr w:type="spellEnd"/>
      <w:proofErr w:type="gramEnd"/>
      <w:r w:rsidRPr="00935C8D">
        <w:t xml:space="preserve"> и </w:t>
      </w:r>
      <w:proofErr w:type="spellStart"/>
      <w:r w:rsidRPr="00935C8D">
        <w:t>выкашивание</w:t>
      </w:r>
      <w:proofErr w:type="spellEnd"/>
      <w:r w:rsidRPr="00935C8D">
        <w:t xml:space="preserve"> </w:t>
      </w:r>
      <w:proofErr w:type="spellStart"/>
      <w:r w:rsidRPr="00935C8D">
        <w:t>газонов</w:t>
      </w:r>
      <w:proofErr w:type="spellEnd"/>
      <w:r w:rsidRPr="00935C8D">
        <w:t>;</w:t>
      </w:r>
    </w:p>
    <w:p w:rsidR="009112CA" w:rsidRPr="00935C8D" w:rsidRDefault="009112CA" w:rsidP="009112CA">
      <w:pPr>
        <w:spacing w:after="0"/>
        <w:ind w:firstLine="539"/>
        <w:jc w:val="both"/>
        <w:rPr>
          <w:vanish/>
        </w:rPr>
      </w:pPr>
      <w:r w:rsidRPr="00935C8D">
        <w:rPr>
          <w:vanish/>
        </w:rPr>
        <w:t> </w:t>
      </w:r>
    </w:p>
    <w:p w:rsidR="009112CA" w:rsidRPr="00935C8D" w:rsidRDefault="009112CA" w:rsidP="009112CA">
      <w:pPr>
        <w:spacing w:after="0"/>
        <w:ind w:firstLine="539"/>
        <w:jc w:val="both"/>
        <w:rPr>
          <w:lang w:val="ru-RU"/>
        </w:rPr>
      </w:pPr>
      <w:r w:rsidRPr="00935C8D">
        <w:rPr>
          <w:lang w:val="ru-RU"/>
        </w:rPr>
        <w:t>прочистка ливневой канализации;</w:t>
      </w:r>
    </w:p>
    <w:p w:rsidR="009112CA" w:rsidRPr="00935C8D" w:rsidRDefault="009112CA" w:rsidP="009112CA">
      <w:pPr>
        <w:spacing w:after="0"/>
        <w:ind w:firstLine="539"/>
        <w:jc w:val="both"/>
        <w:rPr>
          <w:lang w:val="ru-RU"/>
        </w:rPr>
      </w:pPr>
      <w:r w:rsidRPr="00935C8D">
        <w:rPr>
          <w:lang w:val="ru-RU"/>
        </w:rPr>
        <w:t>уборка крыльца и площадки перед входом в подъезд, очистка металлической решетки и приямка.</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22. Работы по обеспечению вывоза бытовых отходов:</w:t>
      </w:r>
    </w:p>
    <w:p w:rsidR="009112CA" w:rsidRPr="00EF77C1" w:rsidRDefault="009112CA" w:rsidP="009112CA">
      <w:pPr>
        <w:spacing w:after="0"/>
        <w:ind w:firstLine="539"/>
        <w:jc w:val="both"/>
        <w:rPr>
          <w:lang w:val="ru-RU"/>
        </w:rPr>
      </w:pPr>
      <w:r w:rsidRPr="00EF77C1">
        <w:rPr>
          <w:lang w:val="ru-RU"/>
        </w:rPr>
        <w:t>вывоз твердых бытовых отходов;</w:t>
      </w:r>
    </w:p>
    <w:p w:rsidR="009112CA" w:rsidRPr="00EF77C1" w:rsidRDefault="009112CA" w:rsidP="009112CA">
      <w:pPr>
        <w:spacing w:after="0"/>
        <w:ind w:firstLine="539"/>
        <w:jc w:val="both"/>
        <w:rPr>
          <w:lang w:val="ru-RU"/>
        </w:rPr>
      </w:pPr>
      <w:r w:rsidRPr="00EF77C1">
        <w:rPr>
          <w:lang w:val="ru-RU"/>
        </w:rPr>
        <w:lastRenderedPageBreak/>
        <w:t xml:space="preserve">организация мест накопления бытовых отходов, сбор отходов </w:t>
      </w:r>
      <w:r w:rsidRPr="00EF77C1">
        <w:t>I</w:t>
      </w:r>
      <w:r w:rsidRPr="00EF77C1">
        <w:rPr>
          <w:lang w:val="ru-RU"/>
        </w:rPr>
        <w:t xml:space="preserve"> - </w:t>
      </w:r>
      <w:r w:rsidRPr="00EF77C1">
        <w:t>IV</w:t>
      </w:r>
      <w:r w:rsidRPr="00EF77C1">
        <w:rPr>
          <w:lang w:val="ru-RU"/>
        </w:rPr>
        <w:t xml:space="preserve"> </w:t>
      </w:r>
      <w:proofErr w:type="gramStart"/>
      <w:r w:rsidRPr="00EF77C1">
        <w:rPr>
          <w:lang w:val="ru-RU"/>
        </w:rPr>
        <w:t>классов опасности</w:t>
      </w:r>
      <w:proofErr w:type="gramEnd"/>
      <w:r w:rsidRPr="00EF77C1">
        <w:rPr>
          <w:lang w:val="ru-RU"/>
        </w:rPr>
        <w:t xml:space="preserve">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p w:rsidR="009112CA" w:rsidRPr="00EF77C1" w:rsidRDefault="009112CA" w:rsidP="009112CA">
      <w:pPr>
        <w:spacing w:after="0"/>
        <w:ind w:firstLine="539"/>
        <w:jc w:val="both"/>
        <w:rPr>
          <w:lang w:val="ru-RU"/>
        </w:rPr>
      </w:pPr>
      <w:r w:rsidRPr="00EF77C1">
        <w:rPr>
          <w:lang w:val="ru-RU"/>
        </w:rPr>
        <w:t>23.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9112CA" w:rsidRPr="00EF77C1" w:rsidRDefault="009112CA" w:rsidP="009112CA">
      <w:pPr>
        <w:spacing w:after="0"/>
        <w:rPr>
          <w:b/>
          <w:szCs w:val="24"/>
          <w:lang w:val="ru-RU"/>
        </w:rPr>
      </w:pPr>
    </w:p>
    <w:p w:rsidR="009112CA" w:rsidRPr="00EF77C1" w:rsidRDefault="009112CA" w:rsidP="009112CA">
      <w:pPr>
        <w:spacing w:after="0"/>
        <w:jc w:val="center"/>
        <w:rPr>
          <w:sz w:val="20"/>
          <w:szCs w:val="20"/>
          <w:lang w:val="ru-RU"/>
        </w:rPr>
      </w:pPr>
      <w:r w:rsidRPr="00EF77C1">
        <w:rPr>
          <w:b/>
          <w:szCs w:val="24"/>
          <w:lang w:val="ru-RU"/>
        </w:rPr>
        <w:t>Непредвиденные работы текущего характера</w:t>
      </w:r>
      <w:r w:rsidRPr="00EF77C1">
        <w:rPr>
          <w:sz w:val="20"/>
          <w:szCs w:val="20"/>
          <w:lang w:val="ru-RU"/>
        </w:rPr>
        <w:t xml:space="preserve"> </w:t>
      </w:r>
    </w:p>
    <w:p w:rsidR="009112CA" w:rsidRPr="00EF77C1" w:rsidRDefault="009112CA" w:rsidP="009112CA">
      <w:pPr>
        <w:ind w:firstLine="567"/>
        <w:rPr>
          <w:szCs w:val="24"/>
          <w:lang w:val="ru-RU"/>
        </w:rPr>
      </w:pPr>
      <w:r w:rsidRPr="00EF77C1">
        <w:rPr>
          <w:szCs w:val="24"/>
          <w:lang w:val="ru-RU"/>
        </w:rPr>
        <w:t xml:space="preserve">Работы непредвиденного характера (непредвиденные работы), </w:t>
      </w:r>
      <w:proofErr w:type="gramStart"/>
      <w:r w:rsidRPr="00EF77C1">
        <w:rPr>
          <w:szCs w:val="24"/>
          <w:lang w:val="ru-RU"/>
        </w:rPr>
        <w:t>необходимость  выполнения</w:t>
      </w:r>
      <w:proofErr w:type="gramEnd"/>
      <w:r w:rsidRPr="00EF77C1">
        <w:rPr>
          <w:szCs w:val="24"/>
          <w:lang w:val="ru-RU"/>
        </w:rPr>
        <w:t xml:space="preserve"> которых может быть вызвана обстоятельствами, которые  до начала каждого года действия Договора Управляющая организация не могла разумно предвидеть. К таким работам относятся работы по ликвидации аварийных ситуаций, возникших в связи со стихийными бедствиями, по ликвидации последствий вандальных </w:t>
      </w:r>
      <w:proofErr w:type="gramStart"/>
      <w:r w:rsidRPr="00EF77C1">
        <w:rPr>
          <w:szCs w:val="24"/>
          <w:lang w:val="ru-RU"/>
        </w:rPr>
        <w:t>действий,  связанные</w:t>
      </w:r>
      <w:proofErr w:type="gramEnd"/>
      <w:r w:rsidRPr="00EF77C1">
        <w:rPr>
          <w:szCs w:val="24"/>
          <w:lang w:val="ru-RU"/>
        </w:rPr>
        <w:t xml:space="preserve"> с надлежащим содержанием общего имущества, и   в других случаях, угрожающих безопасности многоквартирного дома, как объекта капитального строительства, безопасности жизни и здоровью проживающих.</w:t>
      </w:r>
    </w:p>
    <w:p w:rsidR="009112CA" w:rsidRPr="00EF77C1" w:rsidRDefault="009112CA" w:rsidP="009112CA">
      <w:pPr>
        <w:pStyle w:val="AAA"/>
        <w:pageBreakBefore/>
        <w:widowControl w:val="0"/>
        <w:numPr>
          <w:ilvl w:val="0"/>
          <w:numId w:val="0"/>
        </w:numPr>
        <w:spacing w:after="0"/>
        <w:jc w:val="right"/>
        <w:rPr>
          <w:color w:val="auto"/>
        </w:rPr>
      </w:pPr>
      <w:r>
        <w:rPr>
          <w:color w:val="auto"/>
        </w:rPr>
        <w:lastRenderedPageBreak/>
        <w:t>П</w:t>
      </w:r>
      <w:r w:rsidRPr="00EF77C1">
        <w:rPr>
          <w:color w:val="auto"/>
        </w:rPr>
        <w:t>риложение № 10</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9133C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18 по </w:t>
      </w:r>
      <w:proofErr w:type="spellStart"/>
      <w:r>
        <w:rPr>
          <w:rFonts w:ascii="Times New Roman" w:hAnsi="Times New Roman"/>
          <w:sz w:val="24"/>
          <w:szCs w:val="24"/>
          <w:lang w:val="ru-RU"/>
        </w:rPr>
        <w:t>ул.Институтская</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E23547">
        <w:rPr>
          <w:rFonts w:ascii="Times New Roman" w:hAnsi="Times New Roman"/>
          <w:sz w:val="24"/>
          <w:szCs w:val="24"/>
          <w:lang w:val="ru-RU"/>
        </w:rPr>
        <w:t>от 23.11.2018г.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ind w:firstLine="709"/>
        <w:jc w:val="center"/>
        <w:rPr>
          <w:rFonts w:ascii="Times New Roman" w:hAnsi="Times New Roman"/>
          <w:b/>
          <w:sz w:val="28"/>
          <w:szCs w:val="28"/>
          <w:lang w:val="ru-RU"/>
        </w:rPr>
      </w:pPr>
    </w:p>
    <w:p w:rsidR="009112CA" w:rsidRPr="00EF77C1" w:rsidRDefault="009112CA" w:rsidP="009112CA">
      <w:pPr>
        <w:spacing w:after="0" w:line="240" w:lineRule="auto"/>
        <w:ind w:firstLine="709"/>
        <w:jc w:val="center"/>
        <w:rPr>
          <w:rFonts w:ascii="Times New Roman" w:hAnsi="Times New Roman"/>
          <w:b/>
          <w:sz w:val="28"/>
          <w:szCs w:val="28"/>
          <w:lang w:val="ru-RU"/>
        </w:rPr>
      </w:pPr>
      <w:r w:rsidRPr="00EF77C1">
        <w:rPr>
          <w:rFonts w:ascii="Times New Roman" w:hAnsi="Times New Roman"/>
          <w:b/>
          <w:sz w:val="28"/>
          <w:szCs w:val="28"/>
          <w:lang w:val="ru-RU"/>
        </w:rPr>
        <w:t>Порядок изменения Перечня работ, услуг</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Изменение видов работ, услуг, включенных в Перечень работ, услуг, а </w:t>
      </w:r>
      <w:proofErr w:type="gramStart"/>
      <w:r w:rsidRPr="00EF77C1">
        <w:rPr>
          <w:rFonts w:ascii="Times New Roman" w:hAnsi="Times New Roman"/>
          <w:sz w:val="24"/>
          <w:szCs w:val="24"/>
          <w:lang w:val="ru-RU"/>
        </w:rPr>
        <w:t>также  графика</w:t>
      </w:r>
      <w:proofErr w:type="gramEnd"/>
      <w:r w:rsidRPr="00EF77C1">
        <w:rPr>
          <w:rFonts w:ascii="Times New Roman" w:hAnsi="Times New Roman"/>
          <w:sz w:val="24"/>
          <w:szCs w:val="24"/>
          <w:lang w:val="ru-RU"/>
        </w:rPr>
        <w:t xml:space="preserve"> выполнения таких работ и оказания таких услуг, исключение из указанного Перечня и включение в него отдельных видов работ, услуг (далее - изменение Перечня работ, услуг) допускается в период действия Договора в следующих случаях и в порядке:</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1.Изменение Перечня работ, услуг при необходимости приведения его в соответствие с установленным Правительством Российской </w:t>
      </w:r>
      <w:proofErr w:type="gramStart"/>
      <w:r w:rsidRPr="00EF77C1">
        <w:rPr>
          <w:rFonts w:ascii="Times New Roman" w:hAnsi="Times New Roman"/>
          <w:sz w:val="24"/>
          <w:szCs w:val="24"/>
          <w:lang w:val="ru-RU"/>
        </w:rPr>
        <w:t>Федерации  минимальным</w:t>
      </w:r>
      <w:proofErr w:type="gramEnd"/>
      <w:r w:rsidRPr="00EF77C1">
        <w:rPr>
          <w:rFonts w:ascii="Times New Roman" w:hAnsi="Times New Roman"/>
          <w:sz w:val="24"/>
          <w:szCs w:val="24"/>
          <w:lang w:val="ru-RU"/>
        </w:rPr>
        <w:t xml:space="preserve"> перечнем необходимых для обеспечения надлежащего содержания общего имущества в многоквартирном доме работ, услуг (минимально-необходимых работ, услуг) осуществляется по предложениям Управляющей организации путем принятия соответствующего решения на общем собрании собственников.</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2. Изменение Перечня работ, услуг осуществляется по инициативе собственников помещений или по инициативе Управляющей организации путем принятия соответствующего решения на общем собрании собственников, кроме случаев необходимости выполнения работ непредвиденного характера.</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Изменение Перечня работ, услуг при этом производится по согласованию с Советом </w:t>
      </w:r>
      <w:proofErr w:type="gramStart"/>
      <w:r w:rsidRPr="00EF77C1">
        <w:rPr>
          <w:rFonts w:ascii="Times New Roman" w:hAnsi="Times New Roman"/>
          <w:sz w:val="24"/>
          <w:szCs w:val="24"/>
          <w:lang w:val="ru-RU"/>
        </w:rPr>
        <w:t>дома..</w:t>
      </w:r>
      <w:proofErr w:type="gramEnd"/>
    </w:p>
    <w:p w:rsidR="009112CA" w:rsidRPr="00EF77C1" w:rsidRDefault="009112CA"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3. Изменение Перечня работ, услуг путем принятия соответствующих решений на общем собрании собственников, осуществляется путем внесения изменений в Договор.</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 </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4. Изменение Перечня работ, </w:t>
      </w:r>
      <w:proofErr w:type="gramStart"/>
      <w:r w:rsidRPr="00EF77C1">
        <w:rPr>
          <w:rFonts w:ascii="Times New Roman" w:hAnsi="Times New Roman"/>
          <w:sz w:val="24"/>
          <w:szCs w:val="24"/>
          <w:lang w:val="ru-RU"/>
        </w:rPr>
        <w:t>услуг,  приводящее</w:t>
      </w:r>
      <w:proofErr w:type="gramEnd"/>
      <w:r w:rsidRPr="00EF77C1">
        <w:rPr>
          <w:rFonts w:ascii="Times New Roman" w:hAnsi="Times New Roman"/>
          <w:sz w:val="24"/>
          <w:szCs w:val="24"/>
          <w:lang w:val="ru-RU"/>
        </w:rPr>
        <w:t xml:space="preserve"> к невозможности выполнения Управляющей организацией работ, услуг, входящих в состав минимально-необходимых работ, услуг,  не допускается. </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5.  </w:t>
      </w:r>
      <w:proofErr w:type="gramStart"/>
      <w:r w:rsidRPr="00EF77C1">
        <w:rPr>
          <w:rFonts w:ascii="Times New Roman" w:hAnsi="Times New Roman"/>
          <w:sz w:val="24"/>
          <w:szCs w:val="24"/>
          <w:lang w:val="ru-RU"/>
        </w:rPr>
        <w:t>Если  решение</w:t>
      </w:r>
      <w:proofErr w:type="gramEnd"/>
      <w:r w:rsidRPr="00EF77C1">
        <w:rPr>
          <w:rFonts w:ascii="Times New Roman" w:hAnsi="Times New Roman"/>
          <w:sz w:val="24"/>
          <w:szCs w:val="24"/>
          <w:lang w:val="ru-RU"/>
        </w:rPr>
        <w:t xml:space="preserve"> об изменении Перечня работ, услуг путем включения в него минимально-необходимых работ, услуг  не принято на  общем собрании собственников, Управляющая организация обязана выполнить такие работы и оказать такие услуги, а собственники помещений обязаны компенсировать Управляющей организации соответствующие расходы. </w:t>
      </w:r>
    </w:p>
    <w:p w:rsidR="009112CA" w:rsidRPr="00EF77C1" w:rsidRDefault="009112CA" w:rsidP="009112CA">
      <w:pPr>
        <w:rPr>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11</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9133C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18 по </w:t>
      </w:r>
      <w:proofErr w:type="spellStart"/>
      <w:r>
        <w:rPr>
          <w:rFonts w:ascii="Times New Roman" w:hAnsi="Times New Roman"/>
          <w:sz w:val="24"/>
          <w:szCs w:val="24"/>
          <w:lang w:val="ru-RU"/>
        </w:rPr>
        <w:t>ул.Институтская</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E23547">
        <w:rPr>
          <w:rFonts w:ascii="Times New Roman" w:hAnsi="Times New Roman"/>
          <w:sz w:val="24"/>
          <w:szCs w:val="24"/>
          <w:lang w:val="ru-RU"/>
        </w:rPr>
        <w:t>от 23.11.2018г.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8"/>
          <w:szCs w:val="28"/>
          <w:lang w:val="ru-RU"/>
        </w:rPr>
        <w:t>Порядок приемки работ, услуг по содержанию и ремонту общего имущества в многоквартирном доме и порядок уменьшения платы за содержание и ремонт жилого помещения</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Порядок признания работ выполненными, услуг оказанными.</w:t>
      </w:r>
    </w:p>
    <w:p w:rsidR="009112CA" w:rsidRPr="00EF77C1" w:rsidRDefault="009112CA" w:rsidP="009112CA">
      <w:pPr>
        <w:spacing w:after="0" w:line="240" w:lineRule="auto"/>
        <w:ind w:firstLine="567"/>
        <w:jc w:val="both"/>
        <w:rPr>
          <w:rFonts w:ascii="Times New Roman" w:hAnsi="Times New Roman"/>
          <w:noProof/>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 Услуги и работы по управлению многоквартирным домом, содержанию и ремонту общего имущества признаются выполненными: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своевременно - если услуга или работа выполнена единовременно или с установленной периодичностью в сроки;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в полном объеме - если услуга или работа выполнена в отношении того объема, который установлен для такой услуги или работы в Перечне работ,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качественно - если услуга или работа выполнена в соответствии с требованиями технических регламентов и установленных Правительством Российской Федерации </w:t>
      </w:r>
      <w:hyperlink r:id="rId26" w:history="1">
        <w:r w:rsidRPr="00EF77C1">
          <w:rPr>
            <w:rFonts w:ascii="Times New Roman" w:hAnsi="Times New Roman"/>
            <w:sz w:val="24"/>
            <w:szCs w:val="24"/>
            <w:lang w:val="ru-RU"/>
          </w:rPr>
          <w:t>правил</w:t>
        </w:r>
      </w:hyperlink>
      <w:r w:rsidRPr="00EF77C1">
        <w:rPr>
          <w:rFonts w:ascii="Times New Roman" w:hAnsi="Times New Roman"/>
          <w:sz w:val="24"/>
          <w:szCs w:val="24"/>
          <w:lang w:val="ru-RU"/>
        </w:rPr>
        <w:t xml:space="preserve"> содержания общего имущества в многоквартирном доме.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 xml:space="preserve">2. </w:t>
      </w:r>
      <w:r w:rsidRPr="00EF77C1">
        <w:rPr>
          <w:rFonts w:ascii="Times New Roman" w:hAnsi="Times New Roman"/>
          <w:sz w:val="24"/>
          <w:szCs w:val="24"/>
          <w:lang w:val="ru-RU"/>
        </w:rPr>
        <w:t xml:space="preserve">Услуги или работы по управлению многоквартирным домом, содержанию и ремонту общего имущества, несоответствующие условиям, указанным в п.1 настоящего Приложения, признаются выполненными соответственно несвоевременно, не в полном объеме или некачественно, если по результатам контроля деятельности Управляющей организации ей будут предоставлены соответствующие письменные уведомления. Услуги или работы по управлению многоквартирным домом, содержанию и ремонту общего имущества признаются не выполненными, если к выполнению </w:t>
      </w:r>
      <w:proofErr w:type="gramStart"/>
      <w:r w:rsidRPr="00EF77C1">
        <w:rPr>
          <w:rFonts w:ascii="Times New Roman" w:hAnsi="Times New Roman"/>
          <w:sz w:val="24"/>
          <w:szCs w:val="24"/>
          <w:lang w:val="ru-RU"/>
        </w:rPr>
        <w:t>таких  услуг</w:t>
      </w:r>
      <w:proofErr w:type="gramEnd"/>
      <w:r w:rsidRPr="00EF77C1">
        <w:rPr>
          <w:rFonts w:ascii="Times New Roman" w:hAnsi="Times New Roman"/>
          <w:sz w:val="24"/>
          <w:szCs w:val="24"/>
          <w:lang w:val="ru-RU"/>
        </w:rPr>
        <w:t xml:space="preserve"> или работ, предусмотренных Перечнем работ, услуг, Управляющая организация не приступала.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3. Работы, услуги, выполненные несвоевременно, некачественно, не в полном объеме а также </w:t>
      </w:r>
      <w:proofErr w:type="gramStart"/>
      <w:r w:rsidRPr="00EF77C1">
        <w:rPr>
          <w:rFonts w:ascii="Times New Roman" w:hAnsi="Times New Roman"/>
          <w:sz w:val="24"/>
          <w:szCs w:val="24"/>
          <w:lang w:val="ru-RU"/>
        </w:rPr>
        <w:t>невыполненные,  но</w:t>
      </w:r>
      <w:proofErr w:type="gramEnd"/>
      <w:r w:rsidRPr="00EF77C1">
        <w:rPr>
          <w:rFonts w:ascii="Times New Roman" w:hAnsi="Times New Roman"/>
          <w:sz w:val="24"/>
          <w:szCs w:val="24"/>
          <w:lang w:val="ru-RU"/>
        </w:rPr>
        <w:t xml:space="preserve"> выполнение которых возможно в последующие периоды, подлежат учету в объеме выполненных работ, услуг после их выполнения, в том числе с обеспечением их качества.</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jc w:val="both"/>
        <w:outlineLvl w:val="1"/>
        <w:rPr>
          <w:rFonts w:ascii="Times New Roman" w:hAnsi="Times New Roman"/>
          <w:b/>
          <w:sz w:val="24"/>
          <w:szCs w:val="24"/>
          <w:lang w:val="ru-RU"/>
        </w:rPr>
      </w:pPr>
      <w:r w:rsidRPr="00EF77C1">
        <w:rPr>
          <w:rFonts w:ascii="Times New Roman" w:hAnsi="Times New Roman"/>
          <w:b/>
          <w:sz w:val="24"/>
          <w:szCs w:val="24"/>
        </w:rPr>
        <w:t>II</w:t>
      </w:r>
      <w:r w:rsidRPr="00EF77C1">
        <w:rPr>
          <w:rFonts w:ascii="Times New Roman" w:hAnsi="Times New Roman"/>
          <w:b/>
          <w:sz w:val="24"/>
          <w:szCs w:val="24"/>
          <w:lang w:val="ru-RU"/>
        </w:rPr>
        <w:t>. Порядок уменьшения платы за содержание и ремонт жилого помещения</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Уменьшение (перерасчет) платы за содержание и ремонт жилого помещения производится:</w:t>
      </w:r>
    </w:p>
    <w:p w:rsidR="009112CA" w:rsidRPr="00EF77C1" w:rsidRDefault="009112CA" w:rsidP="009112CA">
      <w:pPr>
        <w:autoSpaceDE w:val="0"/>
        <w:autoSpaceDN w:val="0"/>
        <w:adjustRightInd w:val="0"/>
        <w:spacing w:before="120"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1) при несвоевременном (нарушении срока), неполном, некачественном выполнении работ, оказании услуг, зафиксированным в заявках (жалобах) потребителей - в порядке, установленном Правилами изменения размера платы за содержание и ремонт жилого помещения, утвержденном Правительством Российской Федерации;</w:t>
      </w:r>
    </w:p>
    <w:p w:rsidR="009112CA" w:rsidRPr="00EF77C1" w:rsidRDefault="009112CA" w:rsidP="009112CA">
      <w:pPr>
        <w:autoSpaceDE w:val="0"/>
        <w:autoSpaceDN w:val="0"/>
        <w:adjustRightInd w:val="0"/>
        <w:spacing w:before="120"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2) при невыполнении работ, неоказании услуг, невозможности их последующего выполнения и оказания – размер платы уменьшается соответственно её перерасчету на стоимость невыполненных работ.</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12</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9112CA" w:rsidRPr="00EF77C1" w:rsidRDefault="009133C8" w:rsidP="004875F2">
      <w:pPr>
        <w:widowControl w:val="0"/>
        <w:spacing w:after="0" w:line="235" w:lineRule="auto"/>
        <w:jc w:val="right"/>
        <w:rPr>
          <w:rFonts w:ascii="Times New Roman" w:hAnsi="Times New Roman"/>
          <w:b/>
          <w:sz w:val="28"/>
          <w:szCs w:val="28"/>
          <w:lang w:val="ru-RU"/>
        </w:rPr>
      </w:pPr>
      <w:r>
        <w:rPr>
          <w:rFonts w:ascii="Times New Roman" w:hAnsi="Times New Roman"/>
          <w:sz w:val="24"/>
          <w:szCs w:val="24"/>
          <w:lang w:val="ru-RU"/>
        </w:rPr>
        <w:t xml:space="preserve">МКД № 18 по </w:t>
      </w:r>
      <w:proofErr w:type="spellStart"/>
      <w:r>
        <w:rPr>
          <w:rFonts w:ascii="Times New Roman" w:hAnsi="Times New Roman"/>
          <w:sz w:val="24"/>
          <w:szCs w:val="24"/>
          <w:lang w:val="ru-RU"/>
        </w:rPr>
        <w:t>ул.Институтская</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E23547">
        <w:rPr>
          <w:rFonts w:ascii="Times New Roman" w:hAnsi="Times New Roman"/>
          <w:sz w:val="24"/>
          <w:szCs w:val="24"/>
          <w:lang w:val="ru-RU"/>
        </w:rPr>
        <w:t>от 23.11.2018г.</w:t>
      </w:r>
    </w:p>
    <w:p w:rsidR="009112CA" w:rsidRPr="00EF77C1" w:rsidRDefault="009112CA" w:rsidP="009112CA">
      <w:pPr>
        <w:jc w:val="center"/>
        <w:rPr>
          <w:rFonts w:ascii="Times New Roman" w:hAnsi="Times New Roman"/>
          <w:b/>
          <w:sz w:val="28"/>
          <w:szCs w:val="28"/>
          <w:lang w:val="ru-RU"/>
        </w:rPr>
      </w:pPr>
      <w:r w:rsidRPr="00EF77C1">
        <w:rPr>
          <w:rFonts w:ascii="Times New Roman" w:hAnsi="Times New Roman"/>
          <w:b/>
          <w:sz w:val="28"/>
          <w:szCs w:val="28"/>
          <w:lang w:val="ru-RU"/>
        </w:rPr>
        <w:t>АКТ</w:t>
      </w:r>
    </w:p>
    <w:p w:rsidR="009112CA" w:rsidRPr="00EF77C1" w:rsidRDefault="009112CA" w:rsidP="009112CA">
      <w:pPr>
        <w:jc w:val="center"/>
        <w:rPr>
          <w:rFonts w:ascii="Times New Roman" w:hAnsi="Times New Roman"/>
          <w:b/>
          <w:sz w:val="28"/>
          <w:szCs w:val="28"/>
          <w:lang w:val="ru-RU"/>
        </w:rPr>
      </w:pPr>
      <w:proofErr w:type="gramStart"/>
      <w:r w:rsidRPr="00EF77C1">
        <w:rPr>
          <w:rFonts w:ascii="Times New Roman" w:hAnsi="Times New Roman"/>
          <w:b/>
          <w:sz w:val="28"/>
          <w:szCs w:val="28"/>
          <w:lang w:val="ru-RU"/>
        </w:rPr>
        <w:t>установления  факта</w:t>
      </w:r>
      <w:proofErr w:type="gramEnd"/>
      <w:r w:rsidRPr="00EF77C1">
        <w:rPr>
          <w:rFonts w:ascii="Times New Roman" w:hAnsi="Times New Roman"/>
          <w:b/>
          <w:sz w:val="28"/>
          <w:szCs w:val="28"/>
          <w:lang w:val="ru-RU"/>
        </w:rPr>
        <w:t xml:space="preserve"> </w:t>
      </w:r>
      <w:proofErr w:type="spellStart"/>
      <w:r w:rsidRPr="00EF77C1">
        <w:rPr>
          <w:rFonts w:ascii="Times New Roman" w:hAnsi="Times New Roman"/>
          <w:b/>
          <w:sz w:val="28"/>
          <w:szCs w:val="28"/>
          <w:lang w:val="ru-RU"/>
        </w:rPr>
        <w:t>непредоставления</w:t>
      </w:r>
      <w:proofErr w:type="spellEnd"/>
      <w:r w:rsidRPr="00EF77C1">
        <w:rPr>
          <w:rFonts w:ascii="Times New Roman" w:hAnsi="Times New Roman"/>
          <w:b/>
          <w:sz w:val="28"/>
          <w:szCs w:val="28"/>
          <w:lang w:val="ru-RU"/>
        </w:rPr>
        <w:t xml:space="preserve"> коммунальных услуг или предоставления коммунальных услуг ненадлежащего качества</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г._____________                                                                «____» _______________ 20___г.</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b/>
          <w:i/>
          <w:sz w:val="24"/>
          <w:szCs w:val="24"/>
          <w:lang w:val="ru-RU"/>
        </w:rPr>
      </w:pPr>
      <w:r w:rsidRPr="00EF77C1">
        <w:rPr>
          <w:rFonts w:ascii="Times New Roman" w:hAnsi="Times New Roman"/>
          <w:b/>
          <w:i/>
          <w:sz w:val="24"/>
          <w:szCs w:val="24"/>
        </w:rPr>
        <w:t>I</w:t>
      </w:r>
      <w:r w:rsidRPr="00EF77C1">
        <w:rPr>
          <w:rFonts w:ascii="Times New Roman" w:hAnsi="Times New Roman"/>
          <w:b/>
          <w:i/>
          <w:sz w:val="24"/>
          <w:szCs w:val="24"/>
          <w:lang w:val="ru-RU"/>
        </w:rPr>
        <w:t>. Фиксация отсутствия или некачественного предоставления услуг</w:t>
      </w:r>
    </w:p>
    <w:p w:rsidR="009112CA" w:rsidRPr="00EF77C1" w:rsidRDefault="009112CA" w:rsidP="009112CA">
      <w:pPr>
        <w:spacing w:after="0" w:line="240" w:lineRule="auto"/>
        <w:rPr>
          <w:rFonts w:ascii="Times New Roman" w:hAnsi="Times New Roman"/>
          <w:b/>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1.1. Настоящий акт составлен о том, что «___» _________ 201__г. с ___ час. ___ мин. в многоквартирном доме № ____</w:t>
      </w:r>
      <w:proofErr w:type="gramStart"/>
      <w:r w:rsidRPr="00EF77C1">
        <w:rPr>
          <w:rFonts w:ascii="Times New Roman" w:hAnsi="Times New Roman"/>
          <w:sz w:val="24"/>
          <w:szCs w:val="24"/>
          <w:lang w:val="ru-RU"/>
        </w:rPr>
        <w:t>_(</w:t>
      </w:r>
      <w:proofErr w:type="gramEnd"/>
      <w:r w:rsidRPr="00EF77C1">
        <w:rPr>
          <w:rFonts w:ascii="Times New Roman" w:hAnsi="Times New Roman"/>
          <w:sz w:val="24"/>
          <w:szCs w:val="24"/>
          <w:lang w:val="ru-RU"/>
        </w:rPr>
        <w:t xml:space="preserve">квартире №__) по адресу: г.______________, ул. ____________________ на границе эксплуатационной ответственности имело место _ _ _ _ _ _ _ _ _ _ _ _ __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(наименование услуги, вид и характер нарушения)</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_ </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lang w:val="ru-RU"/>
        </w:rPr>
      </w:pPr>
      <w:r w:rsidRPr="00EF77C1">
        <w:rPr>
          <w:rFonts w:ascii="Times New Roman" w:hAnsi="Times New Roman"/>
          <w:sz w:val="24"/>
          <w:szCs w:val="24"/>
          <w:lang w:val="ru-RU"/>
        </w:rPr>
        <w:t xml:space="preserve">1.2. О факте отсутствия (некачественного предоставления) </w:t>
      </w:r>
      <w:proofErr w:type="gramStart"/>
      <w:r w:rsidRPr="00EF77C1">
        <w:rPr>
          <w:rFonts w:ascii="Times New Roman" w:hAnsi="Times New Roman"/>
          <w:sz w:val="24"/>
          <w:szCs w:val="24"/>
          <w:lang w:val="ru-RU"/>
        </w:rPr>
        <w:t>услуг  управляющая</w:t>
      </w:r>
      <w:proofErr w:type="gramEnd"/>
      <w:r w:rsidRPr="00EF77C1">
        <w:rPr>
          <w:rFonts w:ascii="Times New Roman" w:hAnsi="Times New Roman"/>
          <w:sz w:val="24"/>
          <w:szCs w:val="24"/>
          <w:lang w:val="ru-RU"/>
        </w:rPr>
        <w:t xml:space="preserve"> организация была извещена _ _ _ _ _ _ _ _ _ _ _ _ _ _ _ _ _ _ _ _ _ _ _ _ _ _ _ _ _ _ _ _ _ _ _ _</w:t>
      </w:r>
    </w:p>
    <w:p w:rsidR="009112CA" w:rsidRPr="00EF77C1" w:rsidRDefault="009112CA" w:rsidP="009112CA">
      <w:pPr>
        <w:spacing w:after="0" w:line="240" w:lineRule="auto"/>
        <w:ind w:firstLine="284"/>
        <w:jc w:val="center"/>
        <w:rPr>
          <w:rFonts w:ascii="Times New Roman" w:hAnsi="Times New Roman"/>
          <w:sz w:val="18"/>
          <w:szCs w:val="18"/>
          <w:lang w:val="ru-RU"/>
        </w:rPr>
      </w:pPr>
      <w:r w:rsidRPr="00EF77C1">
        <w:rPr>
          <w:rFonts w:ascii="Times New Roman" w:hAnsi="Times New Roman"/>
          <w:sz w:val="24"/>
          <w:szCs w:val="24"/>
          <w:lang w:val="ru-RU"/>
        </w:rPr>
        <w:t xml:space="preserve">                           </w:t>
      </w:r>
      <w:r w:rsidRPr="00EF77C1">
        <w:rPr>
          <w:rFonts w:ascii="Times New Roman" w:hAnsi="Times New Roman"/>
          <w:sz w:val="18"/>
          <w:szCs w:val="18"/>
          <w:lang w:val="ru-RU"/>
        </w:rPr>
        <w:t>(способ, дата и время извещения)</w:t>
      </w:r>
    </w:p>
    <w:p w:rsidR="009112CA" w:rsidRPr="00EF77C1" w:rsidRDefault="009112CA"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1.3. Факт отсутствия (некачественного предоставления) услуг был установлен с помощью:</w:t>
      </w:r>
    </w:p>
    <w:p w:rsidR="009112CA" w:rsidRPr="00EF77C1" w:rsidRDefault="009112CA" w:rsidP="009112CA">
      <w:pPr>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 xml:space="preserve">(название и тип приборов, фото-видеосъемка, </w:t>
      </w:r>
      <w:proofErr w:type="spellStart"/>
      <w:r w:rsidRPr="00EF77C1">
        <w:rPr>
          <w:rFonts w:ascii="Times New Roman" w:hAnsi="Times New Roman"/>
          <w:sz w:val="18"/>
          <w:szCs w:val="18"/>
          <w:lang w:val="ru-RU"/>
        </w:rPr>
        <w:t>свидет.показания</w:t>
      </w:r>
      <w:proofErr w:type="spellEnd"/>
      <w:r w:rsidRPr="00EF77C1">
        <w:rPr>
          <w:rFonts w:ascii="Times New Roman" w:hAnsi="Times New Roman"/>
          <w:sz w:val="18"/>
          <w:szCs w:val="18"/>
          <w:lang w:val="ru-RU"/>
        </w:rPr>
        <w:t xml:space="preserve">, данные измерения параметров качества, </w:t>
      </w:r>
      <w:proofErr w:type="spellStart"/>
      <w:r w:rsidRPr="00EF77C1">
        <w:rPr>
          <w:rFonts w:ascii="Times New Roman" w:hAnsi="Times New Roman"/>
          <w:sz w:val="18"/>
          <w:szCs w:val="18"/>
          <w:lang w:val="ru-RU"/>
        </w:rPr>
        <w:t>др</w:t>
      </w:r>
      <w:proofErr w:type="spellEnd"/>
      <w:r w:rsidRPr="00EF77C1">
        <w:rPr>
          <w:rFonts w:ascii="Times New Roman" w:hAnsi="Times New Roman"/>
          <w:sz w:val="18"/>
          <w:szCs w:val="18"/>
          <w:lang w:val="ru-RU"/>
        </w:rPr>
        <w:t>)</w:t>
      </w:r>
    </w:p>
    <w:p w:rsidR="009112CA" w:rsidRPr="00EF77C1" w:rsidRDefault="009112CA" w:rsidP="009112CA">
      <w:pPr>
        <w:spacing w:after="0" w:line="240" w:lineRule="auto"/>
        <w:jc w:val="center"/>
        <w:rPr>
          <w:rFonts w:ascii="Times New Roman" w:hAnsi="Times New Roman"/>
          <w:sz w:val="18"/>
          <w:szCs w:val="18"/>
          <w:lang w:val="ru-RU"/>
        </w:rPr>
      </w:pP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_ _ _ _ _ _ _ _ _ _ _ _ _ _ _ _ _ _ _ _ _ _ _ _ _ _ _ _ _ _ _ _ _ _ _ _ _ _ __ _ _ _ _ _ _ _ _ _ _ _ _</w:t>
      </w: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_ _ _ __ _ _ _ _ _ _ _ _ _ _ _ _ _ _ _ _ _ _ _ _ _ _ _ _ _ _ _ _ _ _ _ _ _ _ _ _ _ _ _ _ _ _ _ _ _ _ _</w:t>
      </w: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 xml:space="preserve"> _ _ _  _ _ _ _ _ __ _ _ _ _ _ _ _ _ _ _ _ _ _ _ _ _ _ _ _ _ _ _ _ _ _ _ _ _ _ _ _ _ _  _ _ _ _ _ _  _ _</w:t>
      </w:r>
    </w:p>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ind w:firstLine="284"/>
        <w:rPr>
          <w:rFonts w:ascii="Times New Roman" w:hAnsi="Times New Roman"/>
          <w:sz w:val="24"/>
          <w:szCs w:val="24"/>
        </w:rPr>
      </w:pPr>
      <w:r w:rsidRPr="00EF77C1">
        <w:rPr>
          <w:rFonts w:ascii="Times New Roman" w:hAnsi="Times New Roman"/>
          <w:sz w:val="24"/>
          <w:szCs w:val="24"/>
        </w:rPr>
        <w:t xml:space="preserve">1.4. </w:t>
      </w:r>
      <w:proofErr w:type="spellStart"/>
      <w:r w:rsidRPr="00EF77C1">
        <w:rPr>
          <w:rFonts w:ascii="Times New Roman" w:hAnsi="Times New Roman"/>
          <w:sz w:val="24"/>
          <w:szCs w:val="24"/>
        </w:rPr>
        <w:t>Подписи</w:t>
      </w:r>
      <w:proofErr w:type="spellEnd"/>
      <w:r w:rsidRPr="00EF77C1">
        <w:rPr>
          <w:rFonts w:ascii="Times New Roman" w:hAnsi="Times New Roman"/>
          <w:sz w:val="24"/>
          <w:szCs w:val="24"/>
        </w:rPr>
        <w:t xml:space="preserve"> сторон:</w:t>
      </w:r>
    </w:p>
    <w:p w:rsidR="009112CA" w:rsidRPr="00EF77C1" w:rsidRDefault="009112CA" w:rsidP="009112CA">
      <w:pPr>
        <w:spacing w:after="0" w:line="240" w:lineRule="auto"/>
        <w:ind w:firstLine="284"/>
        <w:rPr>
          <w:rFonts w:ascii="Times New Roman" w:hAnsi="Times New Roman"/>
          <w:sz w:val="24"/>
          <w:szCs w:val="24"/>
        </w:rPr>
      </w:pPr>
    </w:p>
    <w:tbl>
      <w:tblPr>
        <w:tblW w:w="9639" w:type="dxa"/>
        <w:tblLook w:val="00A0" w:firstRow="1" w:lastRow="0" w:firstColumn="1" w:lastColumn="0" w:noHBand="0" w:noVBand="0"/>
      </w:tblPr>
      <w:tblGrid>
        <w:gridCol w:w="4776"/>
        <w:gridCol w:w="4875"/>
      </w:tblGrid>
      <w:tr w:rsidR="009112CA" w:rsidRPr="00E23547" w:rsidTr="009112CA">
        <w:tc>
          <w:tcPr>
            <w:tcW w:w="4776" w:type="dxa"/>
          </w:tcPr>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Собственник помещения / Уполномоченное лицо 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______________________________________</w:t>
            </w:r>
          </w:p>
          <w:p w:rsidR="009112CA" w:rsidRPr="00EF77C1" w:rsidRDefault="009112CA" w:rsidP="009112CA">
            <w:pPr>
              <w:spacing w:after="0" w:line="360" w:lineRule="auto"/>
              <w:jc w:val="center"/>
              <w:rPr>
                <w:rFonts w:ascii="Times New Roman" w:hAnsi="Times New Roman"/>
                <w:sz w:val="18"/>
                <w:szCs w:val="18"/>
                <w:lang w:val="ru-RU" w:eastAsia="ru-RU"/>
              </w:rPr>
            </w:pPr>
            <w:r w:rsidRPr="00EF77C1">
              <w:rPr>
                <w:rFonts w:ascii="Times New Roman" w:hAnsi="Times New Roman"/>
                <w:i/>
                <w:sz w:val="18"/>
                <w:szCs w:val="18"/>
                <w:lang w:val="ru-RU" w:eastAsia="ru-RU"/>
              </w:rPr>
              <w:t>(Ф.И.О., адрес, телефон)</w:t>
            </w:r>
          </w:p>
          <w:p w:rsidR="009112CA" w:rsidRPr="00EF77C1" w:rsidRDefault="009112CA" w:rsidP="009112CA">
            <w:pPr>
              <w:spacing w:after="0" w:line="240" w:lineRule="auto"/>
              <w:rPr>
                <w:rFonts w:ascii="Times New Roman" w:hAnsi="Times New Roman"/>
                <w:sz w:val="24"/>
                <w:szCs w:val="24"/>
                <w:lang w:val="ru-RU" w:eastAsia="ru-RU"/>
              </w:rPr>
            </w:pPr>
          </w:p>
        </w:tc>
        <w:tc>
          <w:tcPr>
            <w:tcW w:w="4863" w:type="dxa"/>
          </w:tcPr>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Представитель Управляющей организации, действующий на основании_____________</w:t>
            </w:r>
          </w:p>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ind w:right="-108" w:firstLine="266"/>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w:t>
            </w:r>
          </w:p>
          <w:p w:rsidR="009112CA" w:rsidRPr="00EF77C1" w:rsidRDefault="009112CA" w:rsidP="009112CA">
            <w:pPr>
              <w:spacing w:after="0" w:line="360" w:lineRule="auto"/>
              <w:jc w:val="center"/>
              <w:rPr>
                <w:rFonts w:ascii="Times New Roman" w:hAnsi="Times New Roman"/>
                <w:i/>
                <w:sz w:val="18"/>
                <w:szCs w:val="18"/>
                <w:lang w:val="ru-RU" w:eastAsia="ru-RU"/>
              </w:rPr>
            </w:pPr>
            <w:r w:rsidRPr="00EF77C1">
              <w:rPr>
                <w:rFonts w:ascii="Times New Roman" w:hAnsi="Times New Roman"/>
                <w:i/>
                <w:sz w:val="18"/>
                <w:szCs w:val="18"/>
                <w:lang w:val="ru-RU" w:eastAsia="ru-RU"/>
              </w:rPr>
              <w:t>(</w:t>
            </w:r>
            <w:proofErr w:type="spellStart"/>
            <w:proofErr w:type="gramStart"/>
            <w:r w:rsidRPr="00EF77C1">
              <w:rPr>
                <w:rFonts w:ascii="Times New Roman" w:hAnsi="Times New Roman"/>
                <w:i/>
                <w:sz w:val="18"/>
                <w:szCs w:val="18"/>
                <w:lang w:val="ru-RU" w:eastAsia="ru-RU"/>
              </w:rPr>
              <w:t>Ф.И.О.,должность</w:t>
            </w:r>
            <w:proofErr w:type="spellEnd"/>
            <w:proofErr w:type="gramEnd"/>
            <w:r w:rsidRPr="00EF77C1">
              <w:rPr>
                <w:rFonts w:ascii="Times New Roman" w:hAnsi="Times New Roman"/>
                <w:i/>
                <w:sz w:val="18"/>
                <w:szCs w:val="18"/>
                <w:lang w:val="ru-RU" w:eastAsia="ru-RU"/>
              </w:rPr>
              <w:t>, телефон)</w:t>
            </w:r>
          </w:p>
          <w:p w:rsidR="009112CA" w:rsidRPr="00EF77C1" w:rsidRDefault="009112CA" w:rsidP="009112CA">
            <w:pPr>
              <w:spacing w:after="0" w:line="240" w:lineRule="auto"/>
              <w:rPr>
                <w:rFonts w:ascii="Times New Roman" w:hAnsi="Times New Roman"/>
                <w:sz w:val="24"/>
                <w:szCs w:val="24"/>
                <w:lang w:val="ru-RU" w:eastAsia="ru-RU"/>
              </w:rPr>
            </w:pPr>
          </w:p>
        </w:tc>
      </w:tr>
      <w:tr w:rsidR="009112CA" w:rsidRPr="00EF77C1" w:rsidTr="009112CA">
        <w:tc>
          <w:tcPr>
            <w:tcW w:w="4776" w:type="dxa"/>
          </w:tcPr>
          <w:p w:rsidR="009112CA" w:rsidRPr="00EF77C1" w:rsidRDefault="009112CA" w:rsidP="009112CA">
            <w:pPr>
              <w:spacing w:after="0" w:line="240" w:lineRule="auto"/>
              <w:rPr>
                <w:rFonts w:ascii="Times New Roman" w:hAnsi="Times New Roman"/>
                <w:sz w:val="24"/>
                <w:szCs w:val="24"/>
                <w:lang w:eastAsia="ru-RU"/>
              </w:rPr>
            </w:pPr>
            <w:r w:rsidRPr="00EF77C1">
              <w:rPr>
                <w:rFonts w:ascii="Times New Roman" w:hAnsi="Times New Roman"/>
                <w:sz w:val="24"/>
                <w:szCs w:val="24"/>
                <w:lang w:eastAsia="ru-RU"/>
              </w:rPr>
              <w:t>__________________ /_____________/</w:t>
            </w:r>
          </w:p>
          <w:p w:rsidR="009112CA" w:rsidRPr="00EF77C1" w:rsidRDefault="009112CA" w:rsidP="009112CA">
            <w:pPr>
              <w:spacing w:after="0" w:line="240" w:lineRule="auto"/>
              <w:rPr>
                <w:rFonts w:ascii="Times New Roman" w:hAnsi="Times New Roman"/>
                <w:sz w:val="24"/>
                <w:szCs w:val="24"/>
                <w:lang w:eastAsia="ru-RU"/>
              </w:rPr>
            </w:pPr>
          </w:p>
        </w:tc>
        <w:tc>
          <w:tcPr>
            <w:tcW w:w="4863" w:type="dxa"/>
          </w:tcPr>
          <w:p w:rsidR="009112CA" w:rsidRPr="00EF77C1" w:rsidRDefault="009112CA" w:rsidP="009112CA">
            <w:pPr>
              <w:spacing w:after="0" w:line="240" w:lineRule="auto"/>
              <w:ind w:left="266"/>
              <w:rPr>
                <w:rFonts w:ascii="Times New Roman" w:hAnsi="Times New Roman"/>
                <w:sz w:val="24"/>
                <w:szCs w:val="24"/>
                <w:lang w:eastAsia="ru-RU"/>
              </w:rPr>
            </w:pPr>
            <w:r w:rsidRPr="00EF77C1">
              <w:rPr>
                <w:rFonts w:ascii="Times New Roman" w:hAnsi="Times New Roman"/>
                <w:sz w:val="24"/>
                <w:szCs w:val="24"/>
                <w:lang w:eastAsia="ru-RU"/>
              </w:rPr>
              <w:t>___________________ /_____________/</w:t>
            </w:r>
          </w:p>
        </w:tc>
      </w:tr>
    </w:tbl>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rPr>
          <w:rFonts w:ascii="Times New Roman" w:hAnsi="Times New Roman"/>
          <w:b/>
          <w:i/>
          <w:sz w:val="24"/>
          <w:szCs w:val="24"/>
          <w:lang w:val="ru-RU"/>
        </w:rPr>
      </w:pPr>
      <w:r w:rsidRPr="00EF77C1">
        <w:rPr>
          <w:rFonts w:ascii="Times New Roman" w:hAnsi="Times New Roman"/>
          <w:b/>
          <w:i/>
          <w:sz w:val="24"/>
          <w:szCs w:val="24"/>
        </w:rPr>
        <w:t>II</w:t>
      </w:r>
      <w:r w:rsidRPr="00EF77C1">
        <w:rPr>
          <w:rFonts w:ascii="Times New Roman" w:hAnsi="Times New Roman"/>
          <w:b/>
          <w:i/>
          <w:sz w:val="24"/>
          <w:szCs w:val="24"/>
          <w:lang w:val="ru-RU"/>
        </w:rPr>
        <w:t>. Фиксация восстановления предоставления услуг надлежащего качества</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 xml:space="preserve">2.1. Фактическое восстановление предоставления услуг надлежащего качества в многоквартирный дом № ___ (квартира №__) по адресу: г.___________________________, </w:t>
      </w:r>
      <w:r w:rsidRPr="00EF77C1">
        <w:rPr>
          <w:rFonts w:ascii="Times New Roman" w:hAnsi="Times New Roman"/>
          <w:sz w:val="24"/>
          <w:szCs w:val="24"/>
          <w:lang w:val="ru-RU"/>
        </w:rPr>
        <w:lastRenderedPageBreak/>
        <w:t>ул._______________________________________ произошло «____» ___________ 201___г. в ___ час. ____ мин.</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 xml:space="preserve">2.2. Фактическое время (объем) отсутствия или некачественного предоставления </w:t>
      </w:r>
      <w:proofErr w:type="gramStart"/>
      <w:r w:rsidRPr="00EF77C1">
        <w:rPr>
          <w:rFonts w:ascii="Times New Roman" w:hAnsi="Times New Roman"/>
          <w:sz w:val="24"/>
          <w:szCs w:val="24"/>
          <w:lang w:val="ru-RU"/>
        </w:rPr>
        <w:t>услуг  составило</w:t>
      </w:r>
      <w:proofErr w:type="gramEnd"/>
      <w:r w:rsidRPr="00EF77C1">
        <w:rPr>
          <w:rFonts w:ascii="Times New Roman" w:hAnsi="Times New Roman"/>
          <w:sz w:val="24"/>
          <w:szCs w:val="24"/>
          <w:lang w:val="ru-RU"/>
        </w:rPr>
        <w:t xml:space="preserve">: ______ суток (часов) или ____ (м3, </w:t>
      </w:r>
      <w:proofErr w:type="spellStart"/>
      <w:r w:rsidRPr="00EF77C1">
        <w:rPr>
          <w:rFonts w:ascii="Times New Roman" w:hAnsi="Times New Roman"/>
          <w:sz w:val="24"/>
          <w:szCs w:val="24"/>
          <w:lang w:val="ru-RU"/>
        </w:rPr>
        <w:t>ед</w:t>
      </w:r>
      <w:proofErr w:type="spellEnd"/>
      <w:r w:rsidRPr="00EF77C1">
        <w:rPr>
          <w:rFonts w:ascii="Times New Roman" w:hAnsi="Times New Roman"/>
          <w:sz w:val="24"/>
          <w:szCs w:val="24"/>
          <w:lang w:val="ru-RU"/>
        </w:rPr>
        <w:t>, т.д.).</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lang w:val="ru-RU"/>
        </w:rPr>
      </w:pPr>
      <w:r w:rsidRPr="00EF77C1">
        <w:rPr>
          <w:rFonts w:ascii="Times New Roman" w:hAnsi="Times New Roman"/>
          <w:sz w:val="24"/>
          <w:szCs w:val="24"/>
          <w:lang w:val="ru-RU"/>
        </w:rPr>
        <w:t xml:space="preserve">2.3. Отсутствие или некачественное предоставление </w:t>
      </w:r>
      <w:proofErr w:type="gramStart"/>
      <w:r w:rsidRPr="00EF77C1">
        <w:rPr>
          <w:rFonts w:ascii="Times New Roman" w:hAnsi="Times New Roman"/>
          <w:sz w:val="24"/>
          <w:szCs w:val="24"/>
          <w:lang w:val="ru-RU"/>
        </w:rPr>
        <w:t>услуг  произошло</w:t>
      </w:r>
      <w:proofErr w:type="gramEnd"/>
      <w:r w:rsidRPr="00EF77C1">
        <w:rPr>
          <w:rFonts w:ascii="Times New Roman" w:hAnsi="Times New Roman"/>
          <w:sz w:val="24"/>
          <w:szCs w:val="24"/>
          <w:lang w:val="ru-RU"/>
        </w:rPr>
        <w:t xml:space="preserve"> вследствие:</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_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(причины: действия непреодолимой силы:</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было связано с устранением угрозы здоровью, жизни граждан;</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предупреждением ущерба имуществу (указать обстоятельства);</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было связано с аварией на наружных сетях и сооружениях</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(указать № и дату акта об аварии) или другие причины)</w:t>
      </w:r>
    </w:p>
    <w:p w:rsidR="009112CA" w:rsidRPr="00EF77C1" w:rsidRDefault="009112CA" w:rsidP="009112CA">
      <w:pPr>
        <w:spacing w:after="0" w:line="240" w:lineRule="auto"/>
        <w:jc w:val="center"/>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2.4. За время отсутствия (предоставления ненадлежащего качества) услуг Управляющая организация обязана произвести перерасчет размера платы за услуги (за расчетный период _____________) всем потребителям в многоквартирном доме или потребителям в квартире(ах) – многоквартирного дома.</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rPr>
      </w:pPr>
      <w:r w:rsidRPr="00EF77C1">
        <w:rPr>
          <w:rFonts w:ascii="Times New Roman" w:hAnsi="Times New Roman"/>
          <w:sz w:val="24"/>
          <w:szCs w:val="24"/>
        </w:rPr>
        <w:t xml:space="preserve">2.5. </w:t>
      </w:r>
      <w:proofErr w:type="spellStart"/>
      <w:r w:rsidRPr="00EF77C1">
        <w:rPr>
          <w:rFonts w:ascii="Times New Roman" w:hAnsi="Times New Roman"/>
          <w:sz w:val="24"/>
          <w:szCs w:val="24"/>
        </w:rPr>
        <w:t>Подписи</w:t>
      </w:r>
      <w:proofErr w:type="spellEnd"/>
      <w:r w:rsidRPr="00EF77C1">
        <w:rPr>
          <w:rFonts w:ascii="Times New Roman" w:hAnsi="Times New Roman"/>
          <w:sz w:val="24"/>
          <w:szCs w:val="24"/>
        </w:rPr>
        <w:t xml:space="preserve"> сторон</w:t>
      </w:r>
    </w:p>
    <w:p w:rsidR="009112CA" w:rsidRPr="00EF77C1" w:rsidRDefault="009112CA" w:rsidP="009112CA">
      <w:pPr>
        <w:spacing w:after="0" w:line="240" w:lineRule="auto"/>
        <w:ind w:firstLine="284"/>
        <w:rPr>
          <w:rFonts w:ascii="Times New Roman" w:hAnsi="Times New Roman"/>
          <w:sz w:val="24"/>
          <w:szCs w:val="24"/>
        </w:rPr>
      </w:pPr>
    </w:p>
    <w:tbl>
      <w:tblPr>
        <w:tblW w:w="9639" w:type="dxa"/>
        <w:tblLook w:val="00A0" w:firstRow="1" w:lastRow="0" w:firstColumn="1" w:lastColumn="0" w:noHBand="0" w:noVBand="0"/>
      </w:tblPr>
      <w:tblGrid>
        <w:gridCol w:w="4776"/>
        <w:gridCol w:w="4875"/>
      </w:tblGrid>
      <w:tr w:rsidR="009112CA" w:rsidRPr="00E23547" w:rsidTr="009112CA">
        <w:tc>
          <w:tcPr>
            <w:tcW w:w="4776" w:type="dxa"/>
          </w:tcPr>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Собственник помещения / Уполномоченное лицо 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______________________________________</w:t>
            </w:r>
          </w:p>
          <w:p w:rsidR="009112CA" w:rsidRPr="00EF77C1" w:rsidRDefault="009112CA" w:rsidP="009112CA">
            <w:pPr>
              <w:spacing w:after="0" w:line="360" w:lineRule="auto"/>
              <w:jc w:val="center"/>
              <w:rPr>
                <w:rFonts w:ascii="Times New Roman" w:hAnsi="Times New Roman"/>
                <w:sz w:val="18"/>
                <w:szCs w:val="18"/>
                <w:lang w:val="ru-RU" w:eastAsia="ru-RU"/>
              </w:rPr>
            </w:pPr>
            <w:r w:rsidRPr="00EF77C1">
              <w:rPr>
                <w:rFonts w:ascii="Times New Roman" w:hAnsi="Times New Roman"/>
                <w:i/>
                <w:sz w:val="18"/>
                <w:szCs w:val="18"/>
                <w:lang w:val="ru-RU" w:eastAsia="ru-RU"/>
              </w:rPr>
              <w:t>(Ф.И.О., адрес, телефон)</w:t>
            </w:r>
          </w:p>
          <w:p w:rsidR="009112CA" w:rsidRPr="00EF77C1" w:rsidRDefault="009112CA" w:rsidP="009112CA">
            <w:pPr>
              <w:spacing w:after="0" w:line="240" w:lineRule="auto"/>
              <w:rPr>
                <w:rFonts w:ascii="Times New Roman" w:hAnsi="Times New Roman"/>
                <w:sz w:val="24"/>
                <w:szCs w:val="24"/>
                <w:lang w:val="ru-RU" w:eastAsia="ru-RU"/>
              </w:rPr>
            </w:pPr>
          </w:p>
        </w:tc>
        <w:tc>
          <w:tcPr>
            <w:tcW w:w="4863" w:type="dxa"/>
          </w:tcPr>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Представитель управляющей организации, действующий на основании_____________</w:t>
            </w:r>
          </w:p>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ind w:right="-108" w:firstLine="266"/>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w:t>
            </w:r>
          </w:p>
          <w:p w:rsidR="009112CA" w:rsidRPr="00EF77C1" w:rsidRDefault="009112CA" w:rsidP="009112CA">
            <w:pPr>
              <w:spacing w:after="0" w:line="360" w:lineRule="auto"/>
              <w:jc w:val="center"/>
              <w:rPr>
                <w:rFonts w:ascii="Times New Roman" w:hAnsi="Times New Roman"/>
                <w:i/>
                <w:sz w:val="18"/>
                <w:szCs w:val="18"/>
                <w:lang w:val="ru-RU" w:eastAsia="ru-RU"/>
              </w:rPr>
            </w:pPr>
            <w:r w:rsidRPr="00EF77C1">
              <w:rPr>
                <w:rFonts w:ascii="Times New Roman" w:hAnsi="Times New Roman"/>
                <w:i/>
                <w:sz w:val="18"/>
                <w:szCs w:val="18"/>
                <w:lang w:val="ru-RU" w:eastAsia="ru-RU"/>
              </w:rPr>
              <w:t>(</w:t>
            </w:r>
            <w:proofErr w:type="spellStart"/>
            <w:proofErr w:type="gramStart"/>
            <w:r w:rsidRPr="00EF77C1">
              <w:rPr>
                <w:rFonts w:ascii="Times New Roman" w:hAnsi="Times New Roman"/>
                <w:i/>
                <w:sz w:val="18"/>
                <w:szCs w:val="18"/>
                <w:lang w:val="ru-RU" w:eastAsia="ru-RU"/>
              </w:rPr>
              <w:t>Ф.И.О.,должность</w:t>
            </w:r>
            <w:proofErr w:type="spellEnd"/>
            <w:proofErr w:type="gramEnd"/>
            <w:r w:rsidRPr="00EF77C1">
              <w:rPr>
                <w:rFonts w:ascii="Times New Roman" w:hAnsi="Times New Roman"/>
                <w:i/>
                <w:sz w:val="18"/>
                <w:szCs w:val="18"/>
                <w:lang w:val="ru-RU" w:eastAsia="ru-RU"/>
              </w:rPr>
              <w:t>, телефон)</w:t>
            </w:r>
          </w:p>
          <w:p w:rsidR="009112CA" w:rsidRPr="00EF77C1" w:rsidRDefault="009112CA" w:rsidP="009112CA">
            <w:pPr>
              <w:spacing w:after="0" w:line="240" w:lineRule="auto"/>
              <w:rPr>
                <w:rFonts w:ascii="Times New Roman" w:hAnsi="Times New Roman"/>
                <w:sz w:val="24"/>
                <w:szCs w:val="24"/>
                <w:lang w:val="ru-RU" w:eastAsia="ru-RU"/>
              </w:rPr>
            </w:pPr>
          </w:p>
        </w:tc>
      </w:tr>
      <w:tr w:rsidR="009112CA" w:rsidRPr="00EF77C1" w:rsidTr="009112CA">
        <w:tc>
          <w:tcPr>
            <w:tcW w:w="4776" w:type="dxa"/>
          </w:tcPr>
          <w:p w:rsidR="009112CA" w:rsidRPr="00EF77C1" w:rsidRDefault="009112CA" w:rsidP="009112CA">
            <w:pPr>
              <w:spacing w:after="0" w:line="240" w:lineRule="auto"/>
              <w:rPr>
                <w:rFonts w:ascii="Times New Roman" w:hAnsi="Times New Roman"/>
                <w:sz w:val="24"/>
                <w:szCs w:val="24"/>
                <w:lang w:eastAsia="ru-RU"/>
              </w:rPr>
            </w:pPr>
            <w:r w:rsidRPr="00EF77C1">
              <w:rPr>
                <w:rFonts w:ascii="Times New Roman" w:hAnsi="Times New Roman"/>
                <w:sz w:val="24"/>
                <w:szCs w:val="24"/>
                <w:lang w:eastAsia="ru-RU"/>
              </w:rPr>
              <w:t>__________________ /_____________/</w:t>
            </w:r>
          </w:p>
          <w:p w:rsidR="009112CA" w:rsidRPr="00EF77C1" w:rsidRDefault="009112CA" w:rsidP="009112CA">
            <w:pPr>
              <w:spacing w:after="0" w:line="240" w:lineRule="auto"/>
              <w:rPr>
                <w:rFonts w:ascii="Times New Roman" w:hAnsi="Times New Roman"/>
                <w:sz w:val="24"/>
                <w:szCs w:val="24"/>
                <w:lang w:eastAsia="ru-RU"/>
              </w:rPr>
            </w:pPr>
          </w:p>
        </w:tc>
        <w:tc>
          <w:tcPr>
            <w:tcW w:w="4863" w:type="dxa"/>
          </w:tcPr>
          <w:p w:rsidR="009112CA" w:rsidRPr="00EF77C1" w:rsidRDefault="009112CA" w:rsidP="009112CA">
            <w:pPr>
              <w:spacing w:after="0" w:line="240" w:lineRule="auto"/>
              <w:ind w:left="266"/>
              <w:rPr>
                <w:rFonts w:ascii="Times New Roman" w:hAnsi="Times New Roman"/>
                <w:sz w:val="24"/>
                <w:szCs w:val="24"/>
                <w:lang w:eastAsia="ru-RU"/>
              </w:rPr>
            </w:pPr>
            <w:r w:rsidRPr="00EF77C1">
              <w:rPr>
                <w:rFonts w:ascii="Times New Roman" w:hAnsi="Times New Roman"/>
                <w:sz w:val="24"/>
                <w:szCs w:val="24"/>
                <w:lang w:eastAsia="ru-RU"/>
              </w:rPr>
              <w:t>___________________ /_____________/</w:t>
            </w:r>
          </w:p>
        </w:tc>
      </w:tr>
    </w:tbl>
    <w:p w:rsidR="009112CA" w:rsidRPr="00EF77C1" w:rsidRDefault="009112CA" w:rsidP="009112CA">
      <w:pPr>
        <w:spacing w:after="0" w:line="240" w:lineRule="auto"/>
        <w:ind w:firstLine="284"/>
        <w:rPr>
          <w:sz w:val="24"/>
          <w:szCs w:val="24"/>
        </w:rPr>
      </w:pPr>
    </w:p>
    <w:p w:rsidR="009112CA" w:rsidRPr="00EF77C1" w:rsidRDefault="009112CA" w:rsidP="009112CA">
      <w:pPr>
        <w:spacing w:after="0" w:line="240" w:lineRule="auto"/>
        <w:ind w:firstLine="284"/>
        <w:rPr>
          <w:sz w:val="24"/>
          <w:szCs w:val="24"/>
        </w:rPr>
      </w:pPr>
    </w:p>
    <w:p w:rsidR="009112CA" w:rsidRPr="00EF77C1" w:rsidRDefault="009112CA" w:rsidP="009112CA"/>
    <w:p w:rsidR="009112CA" w:rsidRPr="00EF77C1" w:rsidRDefault="009112CA" w:rsidP="009112CA">
      <w:pPr>
        <w:jc w:val="cente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13</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9112CA" w:rsidRPr="00EF77C1" w:rsidRDefault="009133C8" w:rsidP="00A475CC">
      <w:pPr>
        <w:spacing w:after="0" w:line="240" w:lineRule="auto"/>
        <w:jc w:val="right"/>
        <w:rPr>
          <w:rFonts w:ascii="Times New Roman" w:hAnsi="Times New Roman"/>
          <w:b/>
          <w:sz w:val="28"/>
          <w:szCs w:val="28"/>
          <w:lang w:val="ru-RU"/>
        </w:rPr>
      </w:pPr>
      <w:r>
        <w:rPr>
          <w:rFonts w:ascii="Times New Roman" w:hAnsi="Times New Roman"/>
          <w:sz w:val="24"/>
          <w:szCs w:val="24"/>
          <w:lang w:val="ru-RU"/>
        </w:rPr>
        <w:t xml:space="preserve">МКД № 18 по </w:t>
      </w:r>
      <w:proofErr w:type="spellStart"/>
      <w:r>
        <w:rPr>
          <w:rFonts w:ascii="Times New Roman" w:hAnsi="Times New Roman"/>
          <w:sz w:val="24"/>
          <w:szCs w:val="24"/>
          <w:lang w:val="ru-RU"/>
        </w:rPr>
        <w:t>ул.Институтская</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E23547">
        <w:rPr>
          <w:rFonts w:ascii="Times New Roman" w:hAnsi="Times New Roman"/>
          <w:sz w:val="24"/>
          <w:szCs w:val="24"/>
          <w:lang w:val="ru-RU"/>
        </w:rPr>
        <w:t>от 23.11.2018г.</w:t>
      </w:r>
    </w:p>
    <w:p w:rsidR="009112CA" w:rsidRPr="00EF77C1" w:rsidRDefault="009112CA" w:rsidP="009112CA">
      <w:pPr>
        <w:pStyle w:val="ConsNonformat"/>
        <w:jc w:val="center"/>
        <w:rPr>
          <w:rFonts w:ascii="Times New Roman" w:hAnsi="Times New Roman" w:cs="Times New Roman"/>
          <w:b/>
          <w:sz w:val="24"/>
          <w:szCs w:val="24"/>
        </w:rPr>
      </w:pPr>
      <w:r w:rsidRPr="00EF77C1">
        <w:rPr>
          <w:rFonts w:ascii="Times New Roman" w:hAnsi="Times New Roman" w:cs="Times New Roman"/>
          <w:b/>
          <w:sz w:val="28"/>
          <w:szCs w:val="28"/>
        </w:rPr>
        <w:t xml:space="preserve">Условия предоставления коммунальных услуг и требования к обеспечению учета объемов коммунальных услуг </w:t>
      </w:r>
    </w:p>
    <w:p w:rsidR="009112CA" w:rsidRPr="00EF77C1" w:rsidRDefault="009112CA" w:rsidP="009112CA">
      <w:pPr>
        <w:pStyle w:val="ConsNonformat"/>
        <w:rPr>
          <w:rFonts w:ascii="Times New Roman" w:hAnsi="Times New Roman" w:cs="Times New Roman"/>
          <w:b/>
          <w:sz w:val="24"/>
          <w:szCs w:val="24"/>
        </w:rPr>
      </w:pPr>
    </w:p>
    <w:p w:rsidR="009112CA" w:rsidRPr="00EF77C1" w:rsidRDefault="009112CA" w:rsidP="009112CA">
      <w:pPr>
        <w:pStyle w:val="ConsNonformat"/>
        <w:ind w:left="284" w:hanging="284"/>
        <w:rPr>
          <w:rFonts w:ascii="Times New Roman" w:hAnsi="Times New Roman" w:cs="Times New Roman"/>
          <w:b/>
          <w:sz w:val="24"/>
          <w:szCs w:val="24"/>
        </w:rPr>
      </w:pPr>
      <w:r w:rsidRPr="00EF77C1">
        <w:rPr>
          <w:rFonts w:ascii="Times New Roman" w:hAnsi="Times New Roman" w:cs="Times New Roman"/>
          <w:b/>
          <w:sz w:val="24"/>
          <w:szCs w:val="24"/>
          <w:lang w:val="en-US"/>
        </w:rPr>
        <w:t>I</w:t>
      </w:r>
      <w:r w:rsidRPr="00EF77C1">
        <w:rPr>
          <w:rFonts w:ascii="Times New Roman" w:hAnsi="Times New Roman" w:cs="Times New Roman"/>
          <w:b/>
          <w:sz w:val="24"/>
          <w:szCs w:val="24"/>
        </w:rPr>
        <w:t>. Условия предоставления коммунальных услуг, регулируемые Правилами предоставления коммунальных услуг и Договором.</w:t>
      </w:r>
    </w:p>
    <w:p w:rsidR="009112CA" w:rsidRPr="00EF77C1" w:rsidRDefault="009112CA" w:rsidP="009112CA">
      <w:pPr>
        <w:pStyle w:val="ConsNonformat"/>
        <w:rPr>
          <w:rFonts w:ascii="Times New Roman" w:hAnsi="Times New Roman" w:cs="Times New Roman"/>
          <w:b/>
          <w:sz w:val="24"/>
          <w:szCs w:val="24"/>
        </w:rPr>
      </w:pPr>
    </w:p>
    <w:p w:rsidR="009112CA" w:rsidRPr="00EF77C1" w:rsidRDefault="009112CA" w:rsidP="009112CA">
      <w:pPr>
        <w:pStyle w:val="ConsNonformat"/>
        <w:spacing w:after="120"/>
        <w:ind w:firstLine="567"/>
        <w:rPr>
          <w:rFonts w:ascii="Times New Roman" w:hAnsi="Times New Roman" w:cs="Times New Roman"/>
          <w:b/>
          <w:sz w:val="24"/>
          <w:szCs w:val="24"/>
        </w:rPr>
      </w:pPr>
      <w:r w:rsidRPr="00EF77C1">
        <w:rPr>
          <w:rFonts w:ascii="Times New Roman" w:hAnsi="Times New Roman" w:cs="Times New Roman"/>
          <w:b/>
          <w:sz w:val="24"/>
          <w:szCs w:val="24"/>
        </w:rPr>
        <w:t>1. Условия, регулируемые Правилами предоставления коммунальных услуг.</w:t>
      </w:r>
    </w:p>
    <w:p w:rsidR="009112CA" w:rsidRPr="00EF77C1" w:rsidRDefault="009112CA" w:rsidP="009112CA">
      <w:pPr>
        <w:pStyle w:val="ConsNonformat"/>
        <w:ind w:firstLine="567"/>
        <w:rPr>
          <w:rFonts w:ascii="Times New Roman" w:hAnsi="Times New Roman" w:cs="Times New Roman"/>
          <w:sz w:val="24"/>
          <w:szCs w:val="24"/>
        </w:rPr>
      </w:pPr>
      <w:r w:rsidRPr="00EF77C1">
        <w:rPr>
          <w:rFonts w:ascii="Times New Roman" w:hAnsi="Times New Roman" w:cs="Times New Roman"/>
          <w:sz w:val="24"/>
          <w:szCs w:val="24"/>
        </w:rPr>
        <w:t>Правила предоставления коммунальных услуг, утвержденные Постановлением Правительства РФ от 6.05.2011г. № 354 устанавливают:</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начало предоставления коммунальных услуг (</w:t>
      </w:r>
      <w:proofErr w:type="spellStart"/>
      <w:r w:rsidRPr="00EF77C1">
        <w:rPr>
          <w:rFonts w:ascii="Times New Roman" w:hAnsi="Times New Roman" w:cs="Times New Roman"/>
          <w:sz w:val="24"/>
          <w:szCs w:val="24"/>
          <w:lang w:val="ru-RU"/>
        </w:rPr>
        <w:t>пп</w:t>
      </w:r>
      <w:proofErr w:type="spellEnd"/>
      <w:r w:rsidRPr="00EF77C1">
        <w:rPr>
          <w:rFonts w:ascii="Times New Roman" w:hAnsi="Times New Roman" w:cs="Times New Roman"/>
          <w:sz w:val="24"/>
          <w:szCs w:val="24"/>
          <w:lang w:val="ru-RU"/>
        </w:rPr>
        <w:t>. «а» п.3 Правил № 354).</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требования к качеству предоставляемой коммунальной услуги (коммунальных услуг);</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 периодичность и порядок проведения Управляющей организацией проверок наличия или отсутствия приборов учета и их технического состояния, </w:t>
      </w:r>
      <w:proofErr w:type="gramStart"/>
      <w:r w:rsidRPr="00EF77C1">
        <w:rPr>
          <w:rFonts w:ascii="Times New Roman" w:hAnsi="Times New Roman" w:cs="Times New Roman"/>
          <w:sz w:val="24"/>
          <w:szCs w:val="24"/>
          <w:lang w:val="ru-RU"/>
        </w:rPr>
        <w:t>достоверности</w:t>
      </w:r>
      <w:proofErr w:type="gramEnd"/>
      <w:r w:rsidRPr="00EF77C1">
        <w:rPr>
          <w:rFonts w:ascii="Times New Roman" w:hAnsi="Times New Roman" w:cs="Times New Roman"/>
          <w:sz w:val="24"/>
          <w:szCs w:val="24"/>
          <w:lang w:val="ru-RU"/>
        </w:rPr>
        <w:t xml:space="preserve"> предоставленных потребителям коммунальных услуг сведений о показаниях таких приборов учета;</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порядок определения объема предоставленных коммунальных услуг и размера платы за коммунальные услуги;</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 порядок установления факта </w:t>
      </w:r>
      <w:proofErr w:type="spellStart"/>
      <w:r w:rsidRPr="00EF77C1">
        <w:rPr>
          <w:rFonts w:ascii="Times New Roman" w:hAnsi="Times New Roman" w:cs="Times New Roman"/>
          <w:sz w:val="24"/>
          <w:szCs w:val="24"/>
          <w:lang w:val="ru-RU"/>
        </w:rPr>
        <w:t>непредоставления</w:t>
      </w:r>
      <w:proofErr w:type="spellEnd"/>
      <w:r w:rsidRPr="00EF77C1">
        <w:rPr>
          <w:rFonts w:ascii="Times New Roman" w:hAnsi="Times New Roman" w:cs="Times New Roman"/>
          <w:sz w:val="24"/>
          <w:szCs w:val="24"/>
          <w:lang w:val="ru-RU"/>
        </w:rPr>
        <w:t xml:space="preserve">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основания и порядок приостановления и ограничения предоставления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обязанности, права и ответственность потребителей и Управляющей организации, - исполнителя коммунальных услуг в отношениях по предоставлению (потреблению) коммунальных услуг.</w:t>
      </w:r>
    </w:p>
    <w:p w:rsidR="009112CA" w:rsidRPr="00EF77C1" w:rsidRDefault="009112CA" w:rsidP="009112CA">
      <w:pPr>
        <w:spacing w:after="0"/>
        <w:ind w:firstLine="567"/>
        <w:jc w:val="both"/>
        <w:rPr>
          <w:rFonts w:ascii="Times New Roman" w:hAnsi="Times New Roman"/>
          <w:sz w:val="24"/>
          <w:szCs w:val="24"/>
          <w:lang w:val="ru-RU" w:eastAsia="ru-RU"/>
        </w:rPr>
      </w:pPr>
    </w:p>
    <w:p w:rsidR="009112CA" w:rsidRPr="00EF77C1" w:rsidRDefault="009112CA" w:rsidP="009112CA">
      <w:pPr>
        <w:spacing w:after="120" w:line="240" w:lineRule="auto"/>
        <w:ind w:firstLine="567"/>
        <w:jc w:val="both"/>
        <w:rPr>
          <w:rFonts w:ascii="Times New Roman" w:hAnsi="Times New Roman"/>
          <w:b/>
          <w:sz w:val="24"/>
          <w:szCs w:val="24"/>
          <w:lang w:val="ru-RU" w:eastAsia="ru-RU"/>
        </w:rPr>
      </w:pPr>
      <w:r w:rsidRPr="00EF77C1">
        <w:rPr>
          <w:rFonts w:ascii="Times New Roman" w:hAnsi="Times New Roman"/>
          <w:b/>
          <w:sz w:val="24"/>
          <w:szCs w:val="24"/>
          <w:lang w:val="ru-RU" w:eastAsia="ru-RU"/>
        </w:rPr>
        <w:t>2. Условия, регулируемые Договором.</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2.1. Коммунальные услуги холодного водоснабжения, водоотведения, электроснабжения, газоснабжения предоставляются:</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 коммунальные услуги горячего водоснабжения предоставляются с использованием централизованной системы теплоснабжения, а при отсутствии централизованной системы горячего водоснабжения - путем приготовления горячей воды с использованием индивидуального теплового пункта, входящего в состав общего имущества собственников помещений в многоквартирном доме. Горячее водоснабжение потребителей осуществляется круглосуточно в течение срока действия Договора с учетом перерыва на планово-профилактические работы системы теплоснабжения по графику, устанавливаемому Теплоснабжающей организацией и иных перерывов, допускаемых Правилами предоставления коммунальных услуг;</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3)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начало и окончание которого определяется органом местного самоуправления.</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2.2. Требования к качеству коммунальных услуг установлены в Приложении № 1 к Правилам предоставления коммунальных услуг с учетом следующего условия: Управляющая организация </w:t>
      </w:r>
      <w:r w:rsidRPr="00EF77C1">
        <w:rPr>
          <w:rFonts w:ascii="Times New Roman" w:hAnsi="Times New Roman"/>
          <w:sz w:val="24"/>
          <w:szCs w:val="24"/>
          <w:lang w:val="ru-RU" w:eastAsia="ru-RU"/>
        </w:rPr>
        <w:lastRenderedPageBreak/>
        <w:t>не несет ответственности за соблюдение требований к давлению в системе холодного водоснабжения в точках водоразбора до окончания срока выполнения работ по ремонту насоса, установленного Перечнем работ, услуг. До наступления указанного срока перерасчет размера платы за холодное водоснабжение в связи с несоблюдением требований к давлению холодного водоснабжения в системе холодного водоснабжения не производится.</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При установлении фактов нарушения качества коммунальных услуг, кроме случая исключения ответственности Управляющей организации,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 12 к Договору.</w:t>
      </w:r>
    </w:p>
    <w:p w:rsidR="009112CA" w:rsidRPr="00EF77C1" w:rsidRDefault="009112CA" w:rsidP="009112CA">
      <w:pPr>
        <w:widowControl w:val="0"/>
        <w:spacing w:before="120"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eastAsia="ru-RU"/>
        </w:rPr>
        <w:t xml:space="preserve">2.3. </w:t>
      </w:r>
      <w:r w:rsidRPr="00EF77C1">
        <w:rPr>
          <w:rFonts w:ascii="Times New Roman" w:hAnsi="Times New Roman"/>
          <w:sz w:val="24"/>
          <w:szCs w:val="24"/>
          <w:lang w:val="ru-RU"/>
        </w:rPr>
        <w:t>Если в расчетном месяце у Управляющей организации наступила ответственность перед собственниками и потребителями за неисполнение требований к качеству коммунальных услуг водоотведения, установленных Приложением № 1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организацией, уполномоченным лицом и одним или несколькими потребителями, Управляющая организация не несет такую ответственность перед потребителями, допустившими засор канализационных систем в соответствующем расчетном месяце. Управляющая организация вправе предъявить таким потребителям возмещение понесенных ею убытков. Размер такого возмещения для указанных потребителей определяется путем деления суммы убытка, понесенного Управляющей организацией в соответствующем расчетном месяце, на количество случаев засора внутридомовых канализационных систем в помещениях соответствующих потребителей.</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2.4. Для целей соблюдения требований Правил предоставления коммунальных услуг в части особенностей предоставления коммунальных услуг газоснабжения по централизованной сети газоснабжения собственники помещений и потребители обязаны заключить договор на техническое обслуживание и ремонт внутриквартирного газового оборудования со специализированной организацией. В указанных целях Управляющая организация уведомляет собственников помещений и потребителей в порядке, указанном в Приложении № 5 к Договору, о специализированной организации, осуществляющей техническое обслуживание и ремонт внутридомового газового оборудования, с которой Управляющая организация заключила соответствующий договор.</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2.5. При непредставлении собственником нежилого помещения в Управляющую организацию информации и неполучении Управляющей организацией подтверждения от ресурсоснабжающей организации о наличии у собственника нежилого помещения (или пользователя соответствующего помещения) заключенного договора ресурсоснабжения с соответствующей ресурсоснабжающей организацией, Управляющая организация вправе предъявить к оплате такому собственнику стоимость коммунальных услуг, определенную исходя из порядка расчета размера платы за коммунальные услуги по соответствующему помещению, установленного Правилами предоставления коммунальных услуг без учета условий, указанных в п.6.2.5 Договора.</w:t>
      </w:r>
    </w:p>
    <w:p w:rsidR="009112CA" w:rsidRPr="00EF77C1" w:rsidRDefault="009112CA" w:rsidP="009112CA">
      <w:pPr>
        <w:spacing w:after="0"/>
        <w:ind w:firstLine="567"/>
        <w:jc w:val="both"/>
        <w:rPr>
          <w:rFonts w:ascii="Times New Roman" w:hAnsi="Times New Roman"/>
          <w:sz w:val="24"/>
          <w:szCs w:val="24"/>
          <w:lang w:val="ru-RU" w:eastAsia="ru-RU"/>
        </w:rPr>
      </w:pPr>
    </w:p>
    <w:p w:rsidR="009112CA" w:rsidRPr="00EF77C1" w:rsidRDefault="009112CA" w:rsidP="009112CA">
      <w:pPr>
        <w:pStyle w:val="ConsNonformat"/>
        <w:ind w:left="340" w:hanging="340"/>
        <w:rPr>
          <w:rFonts w:ascii="Times New Roman" w:hAnsi="Times New Roman" w:cs="Times New Roman"/>
          <w:b/>
          <w:sz w:val="24"/>
          <w:szCs w:val="24"/>
        </w:rPr>
      </w:pPr>
      <w:r w:rsidRPr="00EF77C1">
        <w:rPr>
          <w:rFonts w:ascii="Times New Roman" w:hAnsi="Times New Roman" w:cs="Times New Roman"/>
          <w:b/>
          <w:sz w:val="24"/>
          <w:szCs w:val="24"/>
          <w:lang w:val="en-US"/>
        </w:rPr>
        <w:t>II</w:t>
      </w:r>
      <w:r w:rsidRPr="00EF77C1">
        <w:rPr>
          <w:rFonts w:ascii="Times New Roman" w:hAnsi="Times New Roman" w:cs="Times New Roman"/>
          <w:b/>
          <w:sz w:val="24"/>
          <w:szCs w:val="24"/>
        </w:rPr>
        <w:t>. Требования к обеспечению учета объемов коммунальных услуг в т.ч. с учетом их перерасчета</w:t>
      </w:r>
    </w:p>
    <w:p w:rsidR="009112CA" w:rsidRPr="00EF77C1" w:rsidRDefault="009112CA" w:rsidP="009112CA">
      <w:pPr>
        <w:pStyle w:val="ConsNonformat"/>
        <w:rPr>
          <w:rFonts w:ascii="Times New Roman" w:hAnsi="Times New Roman" w:cs="Times New Roman"/>
          <w:sz w:val="24"/>
          <w:szCs w:val="24"/>
        </w:rPr>
      </w:pP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1. Управляющая организация снимает показания общедомового прибора учета коммунальных </w:t>
      </w:r>
      <w:proofErr w:type="gramStart"/>
      <w:r w:rsidRPr="00EF77C1">
        <w:rPr>
          <w:rFonts w:ascii="Times New Roman" w:hAnsi="Times New Roman" w:cs="Times New Roman"/>
          <w:sz w:val="24"/>
          <w:szCs w:val="24"/>
          <w:lang w:val="ru-RU"/>
        </w:rPr>
        <w:t>ресурсов  с</w:t>
      </w:r>
      <w:proofErr w:type="gramEnd"/>
      <w:r w:rsidRPr="00EF77C1">
        <w:rPr>
          <w:rFonts w:ascii="Times New Roman" w:hAnsi="Times New Roman" w:cs="Times New Roman"/>
          <w:sz w:val="24"/>
          <w:szCs w:val="24"/>
          <w:lang w:val="ru-RU"/>
        </w:rPr>
        <w:t xml:space="preserve"> 23 по 25 число каждого месяца, и заносит соответствующие показания в журнал учета показаний общедомовых приборов учета, который подлежит представлению уполномоченному лицу по его требованию.</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2.</w:t>
      </w:r>
      <w:r w:rsidRPr="00EF77C1">
        <w:rPr>
          <w:rFonts w:ascii="Times New Roman" w:hAnsi="Times New Roman"/>
          <w:sz w:val="24"/>
          <w:szCs w:val="24"/>
        </w:rPr>
        <w:t> </w:t>
      </w:r>
      <w:r w:rsidRPr="00EF77C1">
        <w:rPr>
          <w:rFonts w:ascii="Times New Roman" w:hAnsi="Times New Roman"/>
          <w:sz w:val="24"/>
          <w:szCs w:val="24"/>
          <w:lang w:val="ru-RU"/>
        </w:rPr>
        <w:t xml:space="preserve">При наличии индивидуального, общего (квартирного) или комнатного прибора учета потребители в жилых помещениях ежемесячно снимают его </w:t>
      </w:r>
      <w:proofErr w:type="gramStart"/>
      <w:r w:rsidRPr="00EF77C1">
        <w:rPr>
          <w:rFonts w:ascii="Times New Roman" w:hAnsi="Times New Roman"/>
          <w:sz w:val="24"/>
          <w:szCs w:val="24"/>
          <w:lang w:val="ru-RU"/>
        </w:rPr>
        <w:t>показания  с</w:t>
      </w:r>
      <w:proofErr w:type="gramEnd"/>
      <w:r w:rsidRPr="00EF77C1">
        <w:rPr>
          <w:rFonts w:ascii="Times New Roman" w:hAnsi="Times New Roman"/>
          <w:sz w:val="24"/>
          <w:szCs w:val="24"/>
          <w:lang w:val="ru-RU"/>
        </w:rPr>
        <w:t xml:space="preserve"> 23 по 25 число каждого месяца и в указанный срок передают полученные показания Представителю Управляющей организации по расчетам с потребителями, любым из следующих способов: по телефону, через </w:t>
      </w:r>
      <w:r w:rsidRPr="00EF77C1">
        <w:rPr>
          <w:rFonts w:ascii="Times New Roman" w:hAnsi="Times New Roman"/>
          <w:sz w:val="24"/>
          <w:szCs w:val="24"/>
          <w:lang w:val="ru-RU"/>
        </w:rPr>
        <w:lastRenderedPageBreak/>
        <w:t>личный кабинет на сайте, указанном Управляющей организацией или ее Представителем, иным способом.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3. Представитель по эксплуатации приборов учета осуществляет не чаще 1 раза в 3 месяца проверку правильности снятия потребителем показаний индивидуальных (квартирных, комнатных) приборов учета, проверку состояния таких приборов учета.</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4.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(её Представителя) о планируемой дате снятия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организации (её Представителя).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5. При привлечении собственниками помещений и потребителями к установке индивидуального (квартирного, комнатного) прибора учета третьих лиц обеспечить участие Представителя Управляющей организации по эксплуатации приборов учета или, при его отсутствии, специалиста Управляющей организации в приемке такого прибора учета в эксплуатацию путем обращения к такому Представителю (в Управляющую организацию) письменно по электронной почте или устно по телефону.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6.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организации по эксплуатации приборов учета или при его отсутствии – Управляющей организацией.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 Собственники жилых помещений коммерческого использования и потребители в жилых помещениях и</w:t>
      </w:r>
      <w:r w:rsidRPr="00EF77C1">
        <w:rPr>
          <w:rFonts w:ascii="Times New Roman" w:hAnsi="Times New Roman"/>
          <w:bCs/>
          <w:sz w:val="24"/>
          <w:szCs w:val="24"/>
          <w:lang w:val="ru-RU"/>
        </w:rPr>
        <w:t xml:space="preserve">звещают Представителя Управляющей организации по расчетам с потребителями путем подачи в Управляющую организацию письменного уведомления об изменении числа проживающих, в том числе временно </w:t>
      </w:r>
      <w:proofErr w:type="gramStart"/>
      <w:r w:rsidRPr="00EF77C1">
        <w:rPr>
          <w:rFonts w:ascii="Times New Roman" w:hAnsi="Times New Roman"/>
          <w:bCs/>
          <w:sz w:val="24"/>
          <w:szCs w:val="24"/>
          <w:lang w:val="ru-RU"/>
        </w:rPr>
        <w:t>проживающих,  в</w:t>
      </w:r>
      <w:proofErr w:type="gramEnd"/>
      <w:r w:rsidRPr="00EF77C1">
        <w:rPr>
          <w:rFonts w:ascii="Times New Roman" w:hAnsi="Times New Roman"/>
          <w:bCs/>
          <w:sz w:val="24"/>
          <w:szCs w:val="24"/>
          <w:lang w:val="ru-RU"/>
        </w:rPr>
        <w:t xml:space="preserve"> жилых помещениях лиц, </w:t>
      </w:r>
      <w:r w:rsidRPr="00EF77C1">
        <w:rPr>
          <w:rFonts w:ascii="Times New Roman" w:hAnsi="Times New Roman"/>
          <w:sz w:val="24"/>
          <w:szCs w:val="24"/>
          <w:lang w:val="ru-RU"/>
        </w:rPr>
        <w:t xml:space="preserve">в случае если жилое помещение не оборудовано индивидуальным (квартирным, комнатным) прибором учета, в срок не позднее 3-х рабочих дней с даты произошедших изменений.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8. Управляющая организация совместно с потребителями и (или) уполномоченным лицом вправе по жилым помещениям, не оборудованным индивидуальным (квартирным, комнатным) прибором учета коммунальных ресурсов, составлять акты о временно </w:t>
      </w:r>
      <w:proofErr w:type="gramStart"/>
      <w:r w:rsidRPr="00EF77C1">
        <w:rPr>
          <w:rFonts w:ascii="Times New Roman" w:hAnsi="Times New Roman"/>
          <w:sz w:val="24"/>
          <w:szCs w:val="24"/>
          <w:lang w:val="ru-RU"/>
        </w:rPr>
        <w:t>проживающих  в</w:t>
      </w:r>
      <w:proofErr w:type="gramEnd"/>
      <w:r w:rsidRPr="00EF77C1">
        <w:rPr>
          <w:rFonts w:ascii="Times New Roman" w:hAnsi="Times New Roman"/>
          <w:sz w:val="24"/>
          <w:szCs w:val="24"/>
          <w:lang w:val="ru-RU"/>
        </w:rPr>
        <w:t xml:space="preserve"> таких жилых помещениях гражданах, если такой факт имеет место, если от собственника или нанимателя такого помещения отсутствует уведомление Управляющей организации о проживании в таком помещении временных жильцов. Допускается составление такого акта уполномоченным лицом и не менее, чем тремя потребителями, проживающими в многоквартирном доме.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eastAsia="ru-RU"/>
        </w:rPr>
      </w:pPr>
      <w:r w:rsidRPr="00EF77C1">
        <w:rPr>
          <w:rFonts w:ascii="Times New Roman" w:hAnsi="Times New Roman"/>
          <w:sz w:val="24"/>
          <w:szCs w:val="24"/>
          <w:lang w:val="ru-RU"/>
        </w:rPr>
        <w:t>9. В целях перерасчета размера платы за коммунальные услуги за период временного отсутствия потребителя, документация</w:t>
      </w:r>
      <w:r w:rsidRPr="00EF77C1">
        <w:rPr>
          <w:rFonts w:ascii="Times New Roman" w:hAnsi="Times New Roman"/>
          <w:sz w:val="24"/>
          <w:szCs w:val="24"/>
          <w:lang w:val="ru-RU" w:eastAsia="ru-RU"/>
        </w:rPr>
        <w:t>, требуемая в указанном случае Правилами предоставления коммунальных услуг для перерасчета размера платы за коммунальные услуги, представляется потребителем в Управляющую организацию.</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eastAsia="ru-RU"/>
        </w:rPr>
        <w:t>10.</w:t>
      </w:r>
      <w:r w:rsidRPr="00EF77C1">
        <w:rPr>
          <w:rFonts w:ascii="Times New Roman" w:hAnsi="Times New Roman"/>
          <w:i/>
          <w:color w:val="000000"/>
          <w:sz w:val="24"/>
          <w:szCs w:val="24"/>
          <w:lang w:val="ru-RU"/>
        </w:rPr>
        <w:t xml:space="preserve"> </w:t>
      </w:r>
      <w:r w:rsidRPr="00EF77C1">
        <w:rPr>
          <w:rFonts w:ascii="Times New Roman" w:hAnsi="Times New Roman"/>
          <w:sz w:val="24"/>
          <w:szCs w:val="24"/>
          <w:lang w:val="ru-RU"/>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услуги,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11. Если при выполнении работ по замене внутриквартирного оборудования систем отопления и (или) горячего водоснабжения и (или) холодного водоснабжения требуется слив воды (теплоносителя), потребитель обязан оплатить Управляющей организации стоимость таких работ и соответствующих объемов воды (теплоносителя), определяемых Управляющей организацией. </w:t>
      </w:r>
    </w:p>
    <w:p w:rsidR="009112CA" w:rsidRPr="00EF77C1" w:rsidRDefault="009112CA" w:rsidP="009112CA">
      <w:pPr>
        <w:pStyle w:val="ConsNonformat"/>
        <w:ind w:left="426" w:hanging="426"/>
        <w:rPr>
          <w:rFonts w:ascii="Times New Roman" w:hAnsi="Times New Roman" w:cs="Times New Roman"/>
          <w:b/>
          <w:sz w:val="24"/>
          <w:szCs w:val="24"/>
        </w:rPr>
      </w:pPr>
      <w:r w:rsidRPr="00EF77C1">
        <w:rPr>
          <w:rFonts w:ascii="Times New Roman" w:hAnsi="Times New Roman" w:cs="Times New Roman"/>
          <w:b/>
          <w:sz w:val="24"/>
          <w:szCs w:val="24"/>
        </w:rPr>
        <w:t xml:space="preserve"> </w:t>
      </w:r>
    </w:p>
    <w:p w:rsidR="009112CA" w:rsidRPr="00EF77C1" w:rsidRDefault="009112CA" w:rsidP="009112CA">
      <w:pPr>
        <w:widowControl w:val="0"/>
        <w:spacing w:after="0" w:line="240" w:lineRule="auto"/>
        <w:ind w:firstLine="720"/>
        <w:jc w:val="both"/>
        <w:rPr>
          <w:rFonts w:ascii="Times New Roman" w:hAnsi="Times New Roman"/>
          <w:sz w:val="24"/>
          <w:szCs w:val="24"/>
          <w:lang w:val="ru-RU"/>
        </w:rPr>
      </w:pPr>
      <w:r w:rsidRPr="00EF77C1">
        <w:rPr>
          <w:rFonts w:ascii="Times New Roman" w:hAnsi="Times New Roman"/>
          <w:sz w:val="24"/>
          <w:szCs w:val="24"/>
          <w:lang w:val="ru-RU"/>
        </w:rPr>
        <w:t xml:space="preserve"> </w:t>
      </w:r>
    </w:p>
    <w:p w:rsidR="009112CA" w:rsidRPr="00EF77C1" w:rsidRDefault="009112CA" w:rsidP="009112CA">
      <w:pPr>
        <w:pStyle w:val="Heading"/>
        <w:jc w:val="center"/>
        <w:rPr>
          <w:rFonts w:ascii="Verdana" w:hAnsi="Verdana" w:cs="Verdana"/>
          <w:sz w:val="18"/>
          <w:szCs w:val="18"/>
        </w:rPr>
      </w:pPr>
      <w:r w:rsidRPr="00EF77C1">
        <w:rPr>
          <w:rFonts w:ascii="Verdana" w:hAnsi="Verdana" w:cs="Verdana"/>
          <w:sz w:val="18"/>
          <w:szCs w:val="18"/>
        </w:rPr>
        <w:lastRenderedPageBreak/>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rsidR="009112CA" w:rsidRPr="00EF77C1" w:rsidRDefault="009112CA" w:rsidP="009112CA">
      <w:pPr>
        <w:pStyle w:val="Heading"/>
        <w:jc w:val="center"/>
        <w:rPr>
          <w:rFonts w:ascii="Verdana" w:hAnsi="Verdana" w:cs="Verdana"/>
          <w:sz w:val="18"/>
          <w:szCs w:val="18"/>
        </w:rPr>
      </w:pPr>
    </w:p>
    <w:tbl>
      <w:tblPr>
        <w:tblW w:w="9923" w:type="dxa"/>
        <w:tblInd w:w="187" w:type="dxa"/>
        <w:tblLayout w:type="fixed"/>
        <w:tblCellMar>
          <w:left w:w="45" w:type="dxa"/>
          <w:right w:w="45" w:type="dxa"/>
        </w:tblCellMar>
        <w:tblLook w:val="0000" w:firstRow="0" w:lastRow="0" w:firstColumn="0" w:lastColumn="0" w:noHBand="0" w:noVBand="0"/>
      </w:tblPr>
      <w:tblGrid>
        <w:gridCol w:w="1985"/>
        <w:gridCol w:w="3402"/>
        <w:gridCol w:w="4536"/>
      </w:tblGrid>
      <w:tr w:rsidR="009112CA" w:rsidRPr="00E23547" w:rsidTr="009112CA">
        <w:trPr>
          <w:hidden/>
        </w:trPr>
        <w:tc>
          <w:tcPr>
            <w:tcW w:w="1985"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sz w:val="18"/>
                <w:szCs w:val="18"/>
                <w:lang w:val="ru-RU"/>
              </w:rPr>
            </w:pPr>
            <w:r w:rsidRPr="00EF77C1">
              <w:rPr>
                <w:rFonts w:ascii="Verdana" w:hAnsi="Verdana" w:cs="Verdana"/>
                <w:vanish/>
                <w:sz w:val="18"/>
                <w:szCs w:val="18"/>
                <w:lang w:val="ru-RU"/>
              </w:rPr>
              <w:t>#</w:t>
            </w:r>
            <w:r w:rsidRPr="00EF77C1">
              <w:rPr>
                <w:rFonts w:ascii="Verdana" w:hAnsi="Verdana" w:cs="Verdana"/>
                <w:vanish/>
                <w:sz w:val="18"/>
                <w:szCs w:val="18"/>
              </w:rPr>
              <w:t>G</w:t>
            </w:r>
            <w:r w:rsidRPr="00EF77C1">
              <w:rPr>
                <w:rFonts w:ascii="Verdana" w:hAnsi="Verdana" w:cs="Verdana"/>
                <w:vanish/>
                <w:sz w:val="18"/>
                <w:szCs w:val="18"/>
                <w:lang w:val="ru-RU"/>
              </w:rPr>
              <w:t>0</w:t>
            </w:r>
            <w:r w:rsidRPr="00EF77C1">
              <w:rPr>
                <w:rFonts w:ascii="Verdana" w:hAnsi="Verdana" w:cs="Verdana"/>
                <w:sz w:val="18"/>
                <w:szCs w:val="18"/>
                <w:lang w:val="ru-RU"/>
              </w:rPr>
              <w:t xml:space="preserve">Требования к качеству коммунальных услуг  </w:t>
            </w:r>
          </w:p>
        </w:tc>
        <w:tc>
          <w:tcPr>
            <w:tcW w:w="3402"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sz w:val="18"/>
                <w:szCs w:val="18"/>
                <w:lang w:val="ru-RU"/>
              </w:rPr>
            </w:pPr>
            <w:r w:rsidRPr="00EF77C1">
              <w:rPr>
                <w:rFonts w:ascii="Verdana" w:hAnsi="Verdana" w:cs="Verdana"/>
                <w:sz w:val="18"/>
                <w:szCs w:val="18"/>
                <w:lang w:val="ru-RU"/>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536"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both"/>
              <w:rPr>
                <w:rFonts w:ascii="TimesNewRomanPSMT" w:hAnsi="TimesNewRomanPSMT" w:cs="TimesNewRomanPSMT"/>
                <w:lang w:val="ru-RU"/>
              </w:rPr>
            </w:pPr>
            <w:r w:rsidRPr="00EF77C1">
              <w:rPr>
                <w:rFonts w:ascii="TimesNewRomanPSMT" w:hAnsi="TimesNewRomanPSMT" w:cs="TimesNewRomanPSMT"/>
                <w:lang w:val="ru-RU"/>
              </w:rPr>
              <w:t>Условия и порядок изменения размера платы за коммунальную услугу при предоставлении коммунальной услуги ненадлежащего качества и(или) с перерывами, превышающими установленную продолжительность</w:t>
            </w:r>
          </w:p>
        </w:tc>
      </w:tr>
      <w:tr w:rsidR="009112CA" w:rsidRPr="00EF77C1"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b/>
                <w:bCs/>
                <w:sz w:val="18"/>
                <w:szCs w:val="18"/>
              </w:rPr>
            </w:pPr>
            <w:r w:rsidRPr="00EF77C1">
              <w:rPr>
                <w:rFonts w:ascii="Verdana" w:hAnsi="Verdana" w:cs="Verdana"/>
                <w:b/>
                <w:bCs/>
                <w:sz w:val="18"/>
                <w:szCs w:val="18"/>
              </w:rPr>
              <w:t xml:space="preserve">1. </w:t>
            </w:r>
            <w:proofErr w:type="spellStart"/>
            <w:r w:rsidRPr="00EF77C1">
              <w:rPr>
                <w:rFonts w:ascii="Verdana" w:hAnsi="Verdana" w:cs="Verdana"/>
                <w:b/>
                <w:bCs/>
                <w:sz w:val="18"/>
                <w:szCs w:val="18"/>
              </w:rPr>
              <w:t>Холодное</w:t>
            </w:r>
            <w:proofErr w:type="spellEnd"/>
            <w:r w:rsidRPr="00EF77C1">
              <w:rPr>
                <w:rFonts w:ascii="Verdana" w:hAnsi="Verdana" w:cs="Verdana"/>
                <w:b/>
                <w:bCs/>
                <w:sz w:val="18"/>
                <w:szCs w:val="18"/>
              </w:rPr>
              <w:t xml:space="preserve"> </w:t>
            </w:r>
            <w:proofErr w:type="spellStart"/>
            <w:r w:rsidRPr="00EF77C1">
              <w:rPr>
                <w:rFonts w:ascii="Verdana" w:hAnsi="Verdana" w:cs="Verdana"/>
                <w:b/>
                <w:bCs/>
                <w:sz w:val="18"/>
                <w:szCs w:val="18"/>
              </w:rPr>
              <w:t>водоснабжение</w:t>
            </w:r>
            <w:proofErr w:type="spellEnd"/>
            <w:r w:rsidRPr="00EF77C1">
              <w:rPr>
                <w:rFonts w:ascii="Verdana" w:hAnsi="Verdana" w:cs="Verdana"/>
                <w:b/>
                <w:bCs/>
                <w:sz w:val="18"/>
                <w:szCs w:val="18"/>
              </w:rPr>
              <w:t xml:space="preserve">  </w:t>
            </w:r>
          </w:p>
        </w:tc>
      </w:tr>
      <w:tr w:rsidR="009112CA" w:rsidRPr="00E23547" w:rsidTr="009112CA">
        <w:tc>
          <w:tcPr>
            <w:tcW w:w="1985"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rPr>
                <w:rFonts w:ascii="Verdana" w:hAnsi="Verdana" w:cs="Verdana"/>
                <w:sz w:val="18"/>
                <w:szCs w:val="18"/>
                <w:lang w:val="ru-RU"/>
              </w:rPr>
            </w:pPr>
            <w:r w:rsidRPr="00EF77C1">
              <w:rPr>
                <w:rFonts w:ascii="Verdana" w:hAnsi="Verdana" w:cs="Verdana"/>
                <w:sz w:val="18"/>
                <w:szCs w:val="18"/>
                <w:lang w:val="ru-RU"/>
              </w:rPr>
              <w:t xml:space="preserve">1. Бесперебойное круглосуточное холодное водоснабжение в течение года  </w:t>
            </w:r>
          </w:p>
        </w:tc>
        <w:tc>
          <w:tcPr>
            <w:tcW w:w="3402"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Допустимая продолжительность</w:t>
            </w:r>
          </w:p>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перерыва подачи холодной воды:</w:t>
            </w:r>
          </w:p>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w:t>
            </w:r>
          </w:p>
          <w:p w:rsidR="009112CA" w:rsidRPr="00EF77C1" w:rsidRDefault="009112CA" w:rsidP="009112CA">
            <w:pPr>
              <w:jc w:val="both"/>
              <w:rPr>
                <w:rFonts w:ascii="TimesNewRomanPSMT" w:hAnsi="TimesNewRomanPSMT" w:cs="TimesNewRomanPSMT"/>
                <w:sz w:val="18"/>
                <w:szCs w:val="18"/>
              </w:rPr>
            </w:pPr>
            <w:r w:rsidRPr="00EF77C1">
              <w:rPr>
                <w:rFonts w:ascii="TimesNewRomanPSMT" w:hAnsi="TimesNewRomanPSMT" w:cs="TimesNewRomanPSMT"/>
                <w:sz w:val="18"/>
                <w:szCs w:val="18"/>
              </w:rPr>
              <w:t>(</w:t>
            </w:r>
            <w:proofErr w:type="spellStart"/>
            <w:r w:rsidRPr="00EF77C1">
              <w:rPr>
                <w:rFonts w:ascii="TimesNewRomanPSMT" w:hAnsi="TimesNewRomanPSMT" w:cs="TimesNewRomanPSMT"/>
                <w:sz w:val="18"/>
                <w:szCs w:val="18"/>
              </w:rPr>
              <w:t>СНиП</w:t>
            </w:r>
            <w:proofErr w:type="spellEnd"/>
            <w:r w:rsidRPr="00EF77C1">
              <w:rPr>
                <w:rFonts w:ascii="TimesNewRomanPSMT" w:hAnsi="TimesNewRomanPSMT" w:cs="TimesNewRomanPSMT"/>
                <w:sz w:val="18"/>
                <w:szCs w:val="18"/>
              </w:rPr>
              <w:t xml:space="preserve"> 2.04.02-84*)</w:t>
            </w:r>
          </w:p>
          <w:p w:rsidR="009112CA" w:rsidRPr="00EF77C1" w:rsidRDefault="009112CA" w:rsidP="009112CA">
            <w:pPr>
              <w:jc w:val="both"/>
              <w:rPr>
                <w:rFonts w:ascii="TimesNewRomanPSMT" w:hAnsi="TimesNewRomanPSMT" w:cs="TimesNewRomanPSMT"/>
                <w:sz w:val="18"/>
                <w:szCs w:val="18"/>
              </w:rPr>
            </w:pPr>
          </w:p>
          <w:p w:rsidR="009112CA" w:rsidRPr="00EF77C1" w:rsidRDefault="009112CA" w:rsidP="009112CA">
            <w:pPr>
              <w:rPr>
                <w:rFonts w:ascii="Verdana" w:hAnsi="Verdana" w:cs="Verdana"/>
                <w:sz w:val="18"/>
                <w:szCs w:val="18"/>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 xml:space="preserve">за каждый час превышения допустимой продолжительности перерыва подачи холодной воды, исчисленной суммарно за расчётный период, в котором произошло превышение, размер платы за коммунальную услугу за такой расчётный период снижается на 0,15 процента размера платы, определенного за такой расчётный период в соответствии с приложением № 2 к Правилам предоставления коммунальных услуг собственникам и пользователям помещений в многоквартирных домах и жилых домов, утверждённым постановлением Правительства Российской Федерации от 6 мая 2011 г. № 354 (далее - Правила), с учетом положений раздела </w:t>
            </w:r>
            <w:r w:rsidRPr="00EF77C1">
              <w:rPr>
                <w:rFonts w:ascii="TimesNewRomanPSMT" w:hAnsi="TimesNewRomanPSMT" w:cs="TimesNewRomanPSMT"/>
                <w:sz w:val="18"/>
                <w:szCs w:val="18"/>
              </w:rPr>
              <w:t>IX</w:t>
            </w:r>
            <w:r w:rsidRPr="00EF77C1">
              <w:rPr>
                <w:rFonts w:ascii="TimesNewRomanPSMT" w:hAnsi="TimesNewRomanPSMT" w:cs="TimesNewRomanPSMT"/>
                <w:sz w:val="18"/>
                <w:szCs w:val="18"/>
                <w:lang w:val="ru-RU"/>
              </w:rPr>
              <w:t xml:space="preserve"> Правил</w:t>
            </w:r>
          </w:p>
        </w:tc>
      </w:tr>
      <w:tr w:rsidR="009112CA" w:rsidRPr="00E23547"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2. Постоянное соответствие состава и свойств холодной воды требованиям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законодательства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Российской Федерации о техническом регулировании</w:t>
            </w:r>
          </w:p>
          <w:p w:rsidR="009112CA" w:rsidRPr="00D9245D" w:rsidRDefault="009112CA" w:rsidP="009112CA">
            <w:pPr>
              <w:jc w:val="both"/>
              <w:rPr>
                <w:rFonts w:ascii="TimesNewRomanPSMT" w:hAnsi="TimesNewRomanPSMT" w:cs="TimesNewRomanPSMT"/>
                <w:sz w:val="18"/>
                <w:szCs w:val="18"/>
              </w:rPr>
            </w:pPr>
            <w:r w:rsidRPr="00D9245D">
              <w:rPr>
                <w:rFonts w:ascii="TimesNewRomanPSMT" w:hAnsi="TimesNewRomanPSMT" w:cs="TimesNewRomanPSMT"/>
                <w:sz w:val="18"/>
                <w:szCs w:val="18"/>
              </w:rPr>
              <w:t>(СанПиН2.1.4.1074-01)</w:t>
            </w: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отклонение состава и свойств холодной воды от требований законодательства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Российской Федерации о техническом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регулировании не допускается</w:t>
            </w:r>
          </w:p>
          <w:p w:rsidR="009112CA" w:rsidRPr="00D014D1" w:rsidRDefault="009112CA" w:rsidP="009112CA">
            <w:pPr>
              <w:jc w:val="both"/>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расчётный период в соответствии с приложением № 2к Правилам, снижается на размер платы, исчисленный суммарно за каждый день предоставления коммунальной услуги ненадлежащего </w:t>
            </w:r>
            <w:proofErr w:type="gramStart"/>
            <w:r w:rsidRPr="00D014D1">
              <w:rPr>
                <w:rFonts w:ascii="TimesNewRomanPSMT" w:hAnsi="TimesNewRomanPSMT" w:cs="TimesNewRomanPSMT"/>
                <w:sz w:val="18"/>
                <w:szCs w:val="18"/>
                <w:lang w:val="ru-RU"/>
              </w:rPr>
              <w:t>качества(</w:t>
            </w:r>
            <w:proofErr w:type="gramEnd"/>
            <w:r w:rsidRPr="00D014D1">
              <w:rPr>
                <w:rFonts w:ascii="TimesNewRomanPSMT" w:hAnsi="TimesNewRomanPSMT" w:cs="TimesNewRomanPSMT"/>
                <w:sz w:val="18"/>
                <w:szCs w:val="18"/>
                <w:lang w:val="ru-RU"/>
              </w:rPr>
              <w:t>независимо от показаний приборов учета) в соответствии с пунктом 101Правил</w:t>
            </w:r>
          </w:p>
        </w:tc>
      </w:tr>
      <w:tr w:rsidR="009112CA" w:rsidRPr="00E23547"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3. Давление в системе холодного водоснабжения в точкеводоразбора</w:t>
            </w:r>
            <w:r w:rsidRPr="00D014D1">
              <w:rPr>
                <w:rFonts w:ascii="TimesNewRomanPSMT" w:hAnsi="TimesNewRomanPSMT" w:cs="TimesNewRomanPSMT"/>
                <w:sz w:val="18"/>
                <w:szCs w:val="18"/>
                <w:vertAlign w:val="superscript"/>
                <w:lang w:val="ru-RU"/>
              </w:rPr>
              <w:t>1</w:t>
            </w:r>
            <w:r w:rsidRPr="00D014D1">
              <w:rPr>
                <w:rFonts w:ascii="TimesNewRomanPSMT" w:hAnsi="TimesNewRomanPSMT" w:cs="TimesNewRomanPSMT"/>
                <w:sz w:val="18"/>
                <w:szCs w:val="18"/>
                <w:lang w:val="ru-RU"/>
              </w:rPr>
              <w:t>:</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многоквартирных</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домах и жилых домах -от 0,03 МПа</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(0,3 кгс/кв. см)</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 0,6 МПа</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(6 кгс/кв. см);</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у водоразборных</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колонок - не менее</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0,1 МПа</w:t>
            </w:r>
          </w:p>
          <w:p w:rsidR="009112CA" w:rsidRPr="00703401" w:rsidRDefault="009112CA" w:rsidP="009112CA">
            <w:pPr>
              <w:rPr>
                <w:rFonts w:ascii="TimesNewRomanPSMT" w:hAnsi="TimesNewRomanPSMT" w:cs="TimesNewRomanPSMT"/>
                <w:sz w:val="18"/>
                <w:szCs w:val="18"/>
              </w:rPr>
            </w:pPr>
            <w:r w:rsidRPr="00703401">
              <w:rPr>
                <w:rFonts w:ascii="TimesNewRomanPSMT" w:hAnsi="TimesNewRomanPSMT" w:cs="TimesNewRomanPSMT"/>
                <w:sz w:val="18"/>
                <w:szCs w:val="18"/>
              </w:rPr>
              <w:t xml:space="preserve">(1 </w:t>
            </w:r>
            <w:proofErr w:type="spellStart"/>
            <w:r w:rsidRPr="00703401">
              <w:rPr>
                <w:rFonts w:ascii="TimesNewRomanPSMT" w:hAnsi="TimesNewRomanPSMT" w:cs="TimesNewRomanPSMT"/>
                <w:sz w:val="18"/>
                <w:szCs w:val="18"/>
              </w:rPr>
              <w:t>кгс</w:t>
            </w:r>
            <w:proofErr w:type="spellEnd"/>
            <w:r w:rsidRPr="00703401">
              <w:rPr>
                <w:rFonts w:ascii="TimesNewRomanPSMT" w:hAnsi="TimesNewRomanPSMT" w:cs="TimesNewRomanPSMT"/>
                <w:sz w:val="18"/>
                <w:szCs w:val="18"/>
              </w:rPr>
              <w:t>/</w:t>
            </w:r>
            <w:proofErr w:type="spellStart"/>
            <w:r w:rsidRPr="00703401">
              <w:rPr>
                <w:rFonts w:ascii="TimesNewRomanPSMT" w:hAnsi="TimesNewRomanPSMT" w:cs="TimesNewRomanPSMT"/>
                <w:sz w:val="18"/>
                <w:szCs w:val="18"/>
              </w:rPr>
              <w:t>кв</w:t>
            </w:r>
            <w:proofErr w:type="spellEnd"/>
            <w:r w:rsidRPr="00703401">
              <w:rPr>
                <w:rFonts w:ascii="TimesNewRomanPSMT" w:hAnsi="TimesNewRomanPSMT" w:cs="TimesNewRomanPSMT"/>
                <w:sz w:val="18"/>
                <w:szCs w:val="18"/>
              </w:rPr>
              <w:t xml:space="preserve">. </w:t>
            </w:r>
            <w:proofErr w:type="spellStart"/>
            <w:r w:rsidRPr="00703401">
              <w:rPr>
                <w:rFonts w:ascii="TimesNewRomanPSMT" w:hAnsi="TimesNewRomanPSMT" w:cs="TimesNewRomanPSMT"/>
                <w:sz w:val="18"/>
                <w:szCs w:val="18"/>
              </w:rPr>
              <w:t>см</w:t>
            </w:r>
            <w:proofErr w:type="spellEnd"/>
            <w:r w:rsidRPr="00703401">
              <w:rPr>
                <w:rFonts w:ascii="TimesNewRomanPSMT" w:hAnsi="TimesNewRomanPSMT" w:cs="TimesNewRomanPSMT"/>
                <w:sz w:val="18"/>
                <w:szCs w:val="18"/>
              </w:rPr>
              <w:t>)</w:t>
            </w:r>
          </w:p>
          <w:p w:rsidR="009112CA" w:rsidRPr="00703401" w:rsidRDefault="009112CA" w:rsidP="009112CA">
            <w:pPr>
              <w:rPr>
                <w:rFonts w:ascii="Verdana" w:hAnsi="Verdana" w:cs="Verdana"/>
                <w:sz w:val="18"/>
                <w:szCs w:val="18"/>
              </w:rPr>
            </w:pPr>
          </w:p>
        </w:tc>
        <w:tc>
          <w:tcPr>
            <w:tcW w:w="3402" w:type="dxa"/>
            <w:tcBorders>
              <w:top w:val="single" w:sz="2" w:space="0" w:color="auto"/>
              <w:left w:val="single" w:sz="2" w:space="0" w:color="auto"/>
              <w:bottom w:val="single" w:sz="2" w:space="0" w:color="auto"/>
              <w:right w:val="single" w:sz="2" w:space="0" w:color="auto"/>
            </w:tcBorders>
          </w:tcPr>
          <w:p w:rsidR="009112CA" w:rsidRPr="00703401" w:rsidRDefault="009112CA" w:rsidP="009112CA">
            <w:pPr>
              <w:rPr>
                <w:rFonts w:ascii="Verdana" w:hAnsi="Verdana" w:cs="Verdana"/>
                <w:sz w:val="18"/>
                <w:szCs w:val="18"/>
              </w:rPr>
            </w:pPr>
            <w:proofErr w:type="spellStart"/>
            <w:r w:rsidRPr="00703401">
              <w:rPr>
                <w:rFonts w:ascii="Verdana" w:hAnsi="Verdana" w:cs="Verdana"/>
                <w:sz w:val="18"/>
                <w:szCs w:val="18"/>
              </w:rPr>
              <w:lastRenderedPageBreak/>
              <w:t>Отклонение</w:t>
            </w:r>
            <w:proofErr w:type="spellEnd"/>
            <w:r w:rsidRPr="00703401">
              <w:rPr>
                <w:rFonts w:ascii="Verdana" w:hAnsi="Verdana" w:cs="Verdana"/>
                <w:sz w:val="18"/>
                <w:szCs w:val="18"/>
              </w:rPr>
              <w:t xml:space="preserve"> </w:t>
            </w:r>
            <w:proofErr w:type="spellStart"/>
            <w:r w:rsidRPr="00703401">
              <w:rPr>
                <w:rFonts w:ascii="Verdana" w:hAnsi="Verdana" w:cs="Verdana"/>
                <w:sz w:val="18"/>
                <w:szCs w:val="18"/>
              </w:rPr>
              <w:t>давления</w:t>
            </w:r>
            <w:proofErr w:type="spellEnd"/>
            <w:r w:rsidRPr="00703401">
              <w:rPr>
                <w:rFonts w:ascii="Verdana" w:hAnsi="Verdana" w:cs="Verdana"/>
                <w:sz w:val="18"/>
                <w:szCs w:val="18"/>
              </w:rPr>
              <w:t xml:space="preserve"> </w:t>
            </w:r>
            <w:proofErr w:type="spellStart"/>
            <w:r w:rsidRPr="00703401">
              <w:rPr>
                <w:rFonts w:ascii="Verdana" w:hAnsi="Verdana" w:cs="Verdana"/>
                <w:sz w:val="18"/>
                <w:szCs w:val="18"/>
              </w:rPr>
              <w:t>не</w:t>
            </w:r>
            <w:proofErr w:type="spellEnd"/>
            <w:r w:rsidRPr="00703401">
              <w:rPr>
                <w:rFonts w:ascii="Verdana" w:hAnsi="Verdana" w:cs="Verdana"/>
                <w:sz w:val="18"/>
                <w:szCs w:val="18"/>
              </w:rPr>
              <w:t xml:space="preserve"> </w:t>
            </w:r>
            <w:proofErr w:type="spellStart"/>
            <w:r w:rsidRPr="00703401">
              <w:rPr>
                <w:rFonts w:ascii="Verdana" w:hAnsi="Verdana" w:cs="Verdana"/>
                <w:sz w:val="18"/>
                <w:szCs w:val="18"/>
              </w:rPr>
              <w:t>допускается</w:t>
            </w:r>
            <w:proofErr w:type="spellEnd"/>
            <w:r w:rsidRPr="00703401">
              <w:rPr>
                <w:rFonts w:ascii="Verdana" w:hAnsi="Verdana" w:cs="Verdana"/>
                <w:sz w:val="18"/>
                <w:szCs w:val="18"/>
              </w:rPr>
              <w:t xml:space="preserve">  </w:t>
            </w: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подачи холодной воды суммарно в течение расчётного периода, в котором произошло отклонение давления: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 давлении, отличающемся от установленного до 25 процентов, размер платы за коммунальную услугу за указанный расчётный период снижается на 0,1 процента размера платы,</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определенного за такой расчётный период в соответствии с приложением № 2к Правилам;</w:t>
            </w:r>
          </w:p>
          <w:p w:rsidR="009112CA"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при давлении, отличающемся от установленного более чем на 25 процентов, размер платы за коммунальную услугу, определенный за расчётный период в соответствии с приложением № 2к </w:t>
            </w:r>
            <w:r w:rsidRPr="00D014D1">
              <w:rPr>
                <w:rFonts w:ascii="TimesNewRomanPSMT" w:hAnsi="TimesNewRomanPSMT" w:cs="TimesNewRomanPSMT"/>
                <w:sz w:val="18"/>
                <w:szCs w:val="18"/>
                <w:lang w:val="ru-RU"/>
              </w:rPr>
              <w:lastRenderedPageBreak/>
              <w:t xml:space="preserve">Правилам, снижается на размер платы, исчисленный суммарно за каждый день предоставления коммунальной услуги ненадлежащего </w:t>
            </w:r>
            <w:proofErr w:type="gramStart"/>
            <w:r w:rsidRPr="00D014D1">
              <w:rPr>
                <w:rFonts w:ascii="TimesNewRomanPSMT" w:hAnsi="TimesNewRomanPSMT" w:cs="TimesNewRomanPSMT"/>
                <w:sz w:val="18"/>
                <w:szCs w:val="18"/>
                <w:lang w:val="ru-RU"/>
              </w:rPr>
              <w:t>качества(</w:t>
            </w:r>
            <w:proofErr w:type="gramEnd"/>
            <w:r w:rsidRPr="00D014D1">
              <w:rPr>
                <w:rFonts w:ascii="TimesNewRomanPSMT" w:hAnsi="TimesNewRomanPSMT" w:cs="TimesNewRomanPSMT"/>
                <w:sz w:val="18"/>
                <w:szCs w:val="18"/>
                <w:lang w:val="ru-RU"/>
              </w:rPr>
              <w:t>независимо от показаний приборов учета) в соответствии с пунктом 101 Правил</w:t>
            </w:r>
          </w:p>
          <w:p w:rsidR="009112CA" w:rsidRPr="00D014D1" w:rsidRDefault="009112CA" w:rsidP="009112CA">
            <w:pPr>
              <w:jc w:val="both"/>
              <w:rPr>
                <w:rFonts w:ascii="TimesNewRomanPSMT" w:hAnsi="TimesNewRomanPSMT" w:cs="TimesNewRomanPSMT"/>
                <w:sz w:val="18"/>
                <w:szCs w:val="18"/>
                <w:lang w:val="ru-RU"/>
              </w:rPr>
            </w:pPr>
          </w:p>
        </w:tc>
      </w:tr>
      <w:tr w:rsidR="009112CA" w:rsidRPr="00550679"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703401" w:rsidRDefault="009112CA" w:rsidP="009112CA">
            <w:pPr>
              <w:jc w:val="center"/>
              <w:rPr>
                <w:rFonts w:ascii="Verdana" w:hAnsi="Verdana" w:cs="Verdana"/>
                <w:b/>
                <w:bCs/>
                <w:sz w:val="18"/>
                <w:szCs w:val="18"/>
              </w:rPr>
            </w:pPr>
            <w:r w:rsidRPr="00703401">
              <w:rPr>
                <w:rFonts w:ascii="Verdana" w:hAnsi="Verdana" w:cs="Verdana"/>
                <w:b/>
                <w:bCs/>
                <w:sz w:val="18"/>
                <w:szCs w:val="18"/>
              </w:rPr>
              <w:lastRenderedPageBreak/>
              <w:t xml:space="preserve">3. </w:t>
            </w:r>
            <w:proofErr w:type="spellStart"/>
            <w:r w:rsidRPr="00703401">
              <w:rPr>
                <w:rFonts w:ascii="Verdana" w:hAnsi="Verdana" w:cs="Verdana"/>
                <w:b/>
                <w:bCs/>
                <w:sz w:val="18"/>
                <w:szCs w:val="18"/>
              </w:rPr>
              <w:t>Водоотведение</w:t>
            </w:r>
            <w:proofErr w:type="spellEnd"/>
          </w:p>
        </w:tc>
      </w:tr>
      <w:tr w:rsidR="009112CA" w:rsidRPr="00E23547"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8. Бесперебойное круглосуточное водоотведение в течение года</w:t>
            </w:r>
          </w:p>
          <w:p w:rsidR="009112CA" w:rsidRPr="00D014D1" w:rsidRDefault="009112CA" w:rsidP="009112CA">
            <w:pPr>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Допустимая продолжительность перерыва водоотведения: не более 8 часов</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(суммарно) в течение 1 месяца, 4 часа единовременно (в том числе при аварии)</w:t>
            </w:r>
          </w:p>
          <w:p w:rsidR="009112CA" w:rsidRPr="00D014D1" w:rsidRDefault="009112CA" w:rsidP="009112CA">
            <w:pPr>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превышения допустимой продолжительности перерыва водоотведения, исчисленной суммарно за расчётный период, в котором произошло указанное превышение, размер платы за коммунальную услугу за такой расчётный период снижается на 0,15 процента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размера платы, определенного за такой расчётный период 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tc>
      </w:tr>
      <w:tr w:rsidR="009112CA" w:rsidRPr="00550679"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703401" w:rsidRDefault="009112CA" w:rsidP="009112CA">
            <w:pPr>
              <w:jc w:val="center"/>
              <w:rPr>
                <w:rFonts w:ascii="Verdana" w:hAnsi="Verdana" w:cs="Verdana"/>
                <w:b/>
                <w:bCs/>
                <w:sz w:val="18"/>
                <w:szCs w:val="18"/>
              </w:rPr>
            </w:pPr>
            <w:r w:rsidRPr="00703401">
              <w:rPr>
                <w:rFonts w:ascii="Verdana" w:hAnsi="Verdana" w:cs="Verdana"/>
                <w:b/>
                <w:bCs/>
                <w:sz w:val="18"/>
                <w:szCs w:val="18"/>
              </w:rPr>
              <w:t xml:space="preserve">4. </w:t>
            </w:r>
            <w:proofErr w:type="spellStart"/>
            <w:r w:rsidRPr="00703401">
              <w:rPr>
                <w:rFonts w:ascii="Verdana" w:hAnsi="Verdana" w:cs="Verdana"/>
                <w:b/>
                <w:bCs/>
                <w:sz w:val="18"/>
                <w:szCs w:val="18"/>
              </w:rPr>
              <w:t>Электроснабжение</w:t>
            </w:r>
            <w:proofErr w:type="spellEnd"/>
            <w:r w:rsidRPr="00703401">
              <w:rPr>
                <w:rFonts w:ascii="Verdana" w:hAnsi="Verdana" w:cs="Verdana"/>
                <w:b/>
                <w:bCs/>
                <w:sz w:val="18"/>
                <w:szCs w:val="18"/>
              </w:rPr>
              <w:t xml:space="preserve"> </w:t>
            </w:r>
          </w:p>
        </w:tc>
      </w:tr>
      <w:tr w:rsidR="009112CA" w:rsidRPr="00E23547"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9. Бесперебойное круглосуточное электроснабжение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течение года</w:t>
            </w:r>
            <w:r w:rsidRPr="00D014D1">
              <w:rPr>
                <w:rFonts w:ascii="TimesNewRomanPSMT" w:hAnsi="TimesNewRomanPSMT" w:cs="TimesNewRomanPSMT"/>
                <w:sz w:val="18"/>
                <w:szCs w:val="18"/>
                <w:vertAlign w:val="superscript"/>
                <w:lang w:val="ru-RU"/>
              </w:rPr>
              <w:t>3</w:t>
            </w:r>
          </w:p>
          <w:p w:rsidR="009112CA" w:rsidRPr="00D014D1" w:rsidRDefault="009112CA" w:rsidP="009112CA">
            <w:pPr>
              <w:jc w:val="both"/>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Допустимая продолжительность перерыва электроснабжения: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2 часа - при наличии двух независимых взаимно резервирующих источников питания</w:t>
            </w:r>
            <w:r w:rsidRPr="00D014D1">
              <w:rPr>
                <w:rFonts w:ascii="TimesNewRomanPSMT" w:hAnsi="TimesNewRomanPSMT" w:cs="TimesNewRomanPSMT"/>
                <w:sz w:val="18"/>
                <w:szCs w:val="18"/>
                <w:vertAlign w:val="superscript"/>
                <w:lang w:val="ru-RU"/>
              </w:rPr>
              <w:t>4</w:t>
            </w:r>
            <w:r w:rsidRPr="00D014D1">
              <w:rPr>
                <w:rFonts w:ascii="TimesNewRomanPSMT" w:hAnsi="TimesNewRomanPSMT" w:cs="TimesNewRomanPSMT"/>
                <w:sz w:val="18"/>
                <w:szCs w:val="18"/>
                <w:lang w:val="ru-RU"/>
              </w:rPr>
              <w:t>;</w:t>
            </w:r>
          </w:p>
          <w:p w:rsidR="009112CA" w:rsidRPr="00703401" w:rsidRDefault="009112CA" w:rsidP="009112CA">
            <w:pPr>
              <w:jc w:val="both"/>
              <w:rPr>
                <w:rFonts w:ascii="TimesNewRomanPSMT" w:hAnsi="TimesNewRomanPSMT" w:cs="TimesNewRomanPSMT"/>
                <w:sz w:val="18"/>
                <w:szCs w:val="18"/>
              </w:rPr>
            </w:pPr>
            <w:r w:rsidRPr="00703401">
              <w:rPr>
                <w:rFonts w:ascii="TimesNewRomanPSMT" w:hAnsi="TimesNewRomanPSMT" w:cs="TimesNewRomanPSMT"/>
                <w:sz w:val="18"/>
                <w:szCs w:val="18"/>
              </w:rPr>
              <w:t xml:space="preserve">24 </w:t>
            </w:r>
            <w:proofErr w:type="spellStart"/>
            <w:r w:rsidRPr="00703401">
              <w:rPr>
                <w:rFonts w:ascii="TimesNewRomanPSMT" w:hAnsi="TimesNewRomanPSMT" w:cs="TimesNewRomanPSMT"/>
                <w:sz w:val="18"/>
                <w:szCs w:val="18"/>
              </w:rPr>
              <w:t>часа</w:t>
            </w:r>
            <w:proofErr w:type="spellEnd"/>
            <w:r w:rsidRPr="00703401">
              <w:rPr>
                <w:rFonts w:ascii="TimesNewRomanPSMT" w:hAnsi="TimesNewRomanPSMT" w:cs="TimesNewRomanPSMT"/>
                <w:sz w:val="18"/>
                <w:szCs w:val="18"/>
              </w:rPr>
              <w:t xml:space="preserve"> - </w:t>
            </w:r>
            <w:proofErr w:type="spellStart"/>
            <w:r w:rsidRPr="00703401">
              <w:rPr>
                <w:rFonts w:ascii="TimesNewRomanPSMT" w:hAnsi="TimesNewRomanPSMT" w:cs="TimesNewRomanPSMT"/>
                <w:sz w:val="18"/>
                <w:szCs w:val="18"/>
              </w:rPr>
              <w:t>при</w:t>
            </w:r>
            <w:proofErr w:type="spellEnd"/>
            <w:r w:rsidRPr="00703401">
              <w:rPr>
                <w:rFonts w:ascii="TimesNewRomanPSMT" w:hAnsi="TimesNewRomanPSMT" w:cs="TimesNewRomanPSMT"/>
                <w:sz w:val="18"/>
                <w:szCs w:val="18"/>
              </w:rPr>
              <w:t xml:space="preserve"> наличии1 </w:t>
            </w:r>
            <w:proofErr w:type="spellStart"/>
            <w:r w:rsidRPr="00703401">
              <w:rPr>
                <w:rFonts w:ascii="TimesNewRomanPSMT" w:hAnsi="TimesNewRomanPSMT" w:cs="TimesNewRomanPSMT"/>
                <w:sz w:val="18"/>
                <w:szCs w:val="18"/>
              </w:rPr>
              <w:t>источника</w:t>
            </w:r>
            <w:proofErr w:type="spellEnd"/>
            <w:r w:rsidRPr="00703401">
              <w:rPr>
                <w:rFonts w:ascii="TimesNewRomanPSMT" w:hAnsi="TimesNewRomanPSMT" w:cs="TimesNewRomanPSMT"/>
                <w:sz w:val="18"/>
                <w:szCs w:val="18"/>
              </w:rPr>
              <w:t xml:space="preserve"> </w:t>
            </w:r>
            <w:proofErr w:type="spellStart"/>
            <w:r w:rsidRPr="00703401">
              <w:rPr>
                <w:rFonts w:ascii="TimesNewRomanPSMT" w:hAnsi="TimesNewRomanPSMT" w:cs="TimesNewRomanPSMT"/>
                <w:sz w:val="18"/>
                <w:szCs w:val="18"/>
              </w:rPr>
              <w:t>питания</w:t>
            </w:r>
            <w:proofErr w:type="spellEnd"/>
          </w:p>
          <w:p w:rsidR="009112CA" w:rsidRPr="00703401" w:rsidRDefault="009112CA" w:rsidP="009112CA">
            <w:pPr>
              <w:jc w:val="both"/>
              <w:rPr>
                <w:rFonts w:ascii="TimesNewRomanPSMT" w:hAnsi="TimesNewRomanPSMT" w:cs="TimesNewRomanPSMT"/>
                <w:sz w:val="18"/>
                <w:szCs w:val="18"/>
              </w:rPr>
            </w:pPr>
          </w:p>
          <w:p w:rsidR="009112CA" w:rsidRPr="00703401" w:rsidRDefault="009112CA" w:rsidP="009112CA">
            <w:pPr>
              <w:jc w:val="both"/>
              <w:rPr>
                <w:rFonts w:ascii="Verdana" w:hAnsi="Verdana" w:cs="Verdana"/>
                <w:sz w:val="18"/>
                <w:szCs w:val="18"/>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превышения допустимой продолжительности перерыва электроснабжения,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исчисленной суммарно за расчётный период,</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котором произошло указанное превышение,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размер платы за коммунальную услугу за такой расчётный период снижается на 0,15 процента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размера платы, определенного за такой расчётный период 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tc>
      </w:tr>
      <w:tr w:rsidR="009112CA" w:rsidRPr="00E23547"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13109-97 и ГОСТ 29322-92)</w:t>
            </w:r>
          </w:p>
          <w:p w:rsidR="009112CA" w:rsidRPr="00D014D1" w:rsidRDefault="009112CA" w:rsidP="009112CA">
            <w:pPr>
              <w:jc w:val="both"/>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отклонение напряжения и (или) частоты</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электрического требований законодательства Российской Федерации о техническом регулировании не допускается</w:t>
            </w:r>
          </w:p>
          <w:p w:rsidR="009112CA" w:rsidRPr="00D014D1" w:rsidRDefault="009112CA" w:rsidP="009112CA">
            <w:pPr>
              <w:jc w:val="both"/>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расчётного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расчётный период снижается на 0,15 процента размера платы, определенного за такой расчётный период 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tc>
      </w:tr>
      <w:tr w:rsidR="009112CA" w:rsidRPr="00550679"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703401" w:rsidRDefault="009112CA" w:rsidP="009112CA">
            <w:pPr>
              <w:jc w:val="center"/>
              <w:rPr>
                <w:rFonts w:ascii="Verdana" w:hAnsi="Verdana" w:cs="Verdana"/>
                <w:b/>
                <w:bCs/>
                <w:sz w:val="18"/>
                <w:szCs w:val="18"/>
              </w:rPr>
            </w:pPr>
            <w:r>
              <w:rPr>
                <w:rFonts w:ascii="Verdana" w:hAnsi="Verdana" w:cs="Verdana"/>
                <w:b/>
                <w:bCs/>
                <w:sz w:val="18"/>
                <w:szCs w:val="18"/>
              </w:rPr>
              <w:t>5</w:t>
            </w:r>
            <w:r w:rsidRPr="00703401">
              <w:rPr>
                <w:rFonts w:ascii="Verdana" w:hAnsi="Verdana" w:cs="Verdana"/>
                <w:b/>
                <w:bCs/>
                <w:sz w:val="18"/>
                <w:szCs w:val="18"/>
              </w:rPr>
              <w:t xml:space="preserve">. </w:t>
            </w:r>
            <w:proofErr w:type="spellStart"/>
            <w:r w:rsidRPr="00703401">
              <w:rPr>
                <w:rFonts w:ascii="Verdana" w:hAnsi="Verdana" w:cs="Verdana"/>
                <w:b/>
                <w:bCs/>
                <w:sz w:val="18"/>
                <w:szCs w:val="18"/>
              </w:rPr>
              <w:t>Отопление</w:t>
            </w:r>
            <w:proofErr w:type="spellEnd"/>
            <w:r w:rsidRPr="00703401">
              <w:rPr>
                <w:rFonts w:ascii="Verdana" w:hAnsi="Verdana" w:cs="Verdana"/>
                <w:b/>
                <w:bCs/>
                <w:sz w:val="18"/>
                <w:szCs w:val="18"/>
              </w:rPr>
              <w:t xml:space="preserve"> </w:t>
            </w:r>
          </w:p>
        </w:tc>
      </w:tr>
      <w:tr w:rsidR="009112CA" w:rsidRPr="00E23547"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11. Бесперебойное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Круглосуточное отопление в течение отопительного периода</w:t>
            </w:r>
            <w:r w:rsidRPr="00D014D1">
              <w:rPr>
                <w:rFonts w:ascii="TimesNewRomanPSMT" w:hAnsi="TimesNewRomanPSMT" w:cs="TimesNewRomanPSMT"/>
                <w:sz w:val="18"/>
                <w:szCs w:val="18"/>
                <w:vertAlign w:val="superscript"/>
                <w:lang w:val="ru-RU"/>
              </w:rPr>
              <w:t>6</w:t>
            </w:r>
          </w:p>
          <w:p w:rsidR="009112CA" w:rsidRPr="00D014D1" w:rsidRDefault="009112CA" w:rsidP="009112CA">
            <w:pPr>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Допустимая продолжительность перерыва отопления: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24 часов (суммарно) в течение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1 месяца;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16 часов единовременно - при</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температуре воздуха в жилых помещениях от +12</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до нормативной температуры, указанной в пункте 15 настоящего</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приложения;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8 часов единовременно – при температуре воздуха в жилых помещениях от +10</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до +12</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4 часов единовременно - при</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температуре воздуха в жилых помещениях от +8</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до +10</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w:t>
            </w: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за каждый час превышения допустимой продолжительности перерыва отопления, исчисленной суммарно за расчётный период, в котором произошло указанное превышение, размер платы за коммунальную услугу за такой расчётный период снижается на 0,15 процента размера платы, определенного за такой расчётный период</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 xml:space="preserve">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p w:rsidR="009112CA" w:rsidRPr="00D014D1" w:rsidRDefault="009112CA" w:rsidP="009112CA">
            <w:pPr>
              <w:jc w:val="both"/>
              <w:rPr>
                <w:rFonts w:ascii="Verdana" w:hAnsi="Verdana" w:cs="Verdana"/>
                <w:sz w:val="18"/>
                <w:szCs w:val="18"/>
                <w:lang w:val="ru-RU"/>
              </w:rPr>
            </w:pPr>
          </w:p>
        </w:tc>
      </w:tr>
      <w:tr w:rsidR="009112CA" w:rsidRPr="00E23547"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12. Обеспечение нормативной температуры воздуха</w:t>
            </w:r>
            <w:r w:rsidRPr="00D014D1">
              <w:rPr>
                <w:rFonts w:ascii="TimesNewRomanPSMT" w:hAnsi="TimesNewRomanPSMT" w:cs="TimesNewRomanPSMT"/>
                <w:sz w:val="18"/>
                <w:szCs w:val="18"/>
                <w:vertAlign w:val="superscript"/>
                <w:lang w:val="ru-RU"/>
              </w:rPr>
              <w:t>7</w:t>
            </w:r>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жилых помещениях -не ниже +18</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(в угловых комнатах - +20</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в районах</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 температурой наиболее холодной</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пятидневки (обеспеченностью 0,92) - -31</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и ниже - в жилых помещениях - не ниже +20</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 xml:space="preserve">С (в угловых комнатах - +22 </w:t>
            </w:r>
            <w:proofErr w:type="spellStart"/>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w:t>
            </w:r>
            <w:proofErr w:type="spellEnd"/>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других помещениях - в соответствии</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 требованиями законодательства Российской Федерации о техническом регулировании</w:t>
            </w:r>
          </w:p>
          <w:p w:rsidR="009112CA" w:rsidRPr="005334A6" w:rsidRDefault="009112CA" w:rsidP="009112CA">
            <w:pPr>
              <w:jc w:val="both"/>
              <w:rPr>
                <w:rFonts w:ascii="TimesNewRomanPSMT" w:hAnsi="TimesNewRomanPSMT" w:cs="TimesNewRomanPSMT"/>
                <w:sz w:val="18"/>
                <w:szCs w:val="18"/>
              </w:rPr>
            </w:pPr>
            <w:r w:rsidRPr="00703401">
              <w:rPr>
                <w:rFonts w:ascii="TimesNewRomanPSMT" w:hAnsi="TimesNewRomanPSMT" w:cs="TimesNewRomanPSMT"/>
                <w:sz w:val="18"/>
                <w:szCs w:val="18"/>
              </w:rPr>
              <w:t>(ГОСТ Р 51617-2000)</w:t>
            </w: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допустимое превышение нормативной</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температуры - не более 4</w:t>
            </w:r>
            <w:r w:rsidRPr="00D014D1">
              <w:rPr>
                <w:rFonts w:ascii="TimesNewRomanPSMT" w:hAnsi="TimesNewRomanPSMT" w:cs="TimesNewRomanPSMT"/>
                <w:sz w:val="18"/>
                <w:szCs w:val="18"/>
                <w:vertAlign w:val="superscript"/>
                <w:lang w:val="ru-RU"/>
              </w:rPr>
              <w:t>о</w:t>
            </w:r>
            <w:r w:rsidRPr="00703401">
              <w:rPr>
                <w:rFonts w:ascii="TimesNewRomanPSMT" w:hAnsi="TimesNewRomanPSMT" w:cs="TimesNewRomanPSMT"/>
                <w:sz w:val="18"/>
                <w:szCs w:val="18"/>
              </w:rPr>
              <w:t>C</w:t>
            </w:r>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допустимое снижение нормативной температуры в ночное время суток (от 0.00 до 5.00 часов) - не более 3</w:t>
            </w:r>
            <w:r w:rsidRPr="00D014D1">
              <w:rPr>
                <w:rFonts w:ascii="TimesNewRomanPSMT" w:hAnsi="TimesNewRomanPSMT" w:cs="TimesNewRomanPSMT"/>
                <w:sz w:val="18"/>
                <w:szCs w:val="18"/>
                <w:vertAlign w:val="superscript"/>
                <w:lang w:val="ru-RU"/>
              </w:rPr>
              <w:t>о</w:t>
            </w:r>
            <w:r w:rsidRPr="00703401">
              <w:rPr>
                <w:rFonts w:ascii="TimesNewRomanPSMT" w:hAnsi="TimesNewRomanPSMT" w:cs="TimesNewRomanPSMT"/>
                <w:sz w:val="18"/>
                <w:szCs w:val="18"/>
              </w:rPr>
              <w:t>C</w:t>
            </w:r>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снижение температуры воздуха в жилом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помещении в дневное время (от 5.00</w:t>
            </w:r>
          </w:p>
          <w:p w:rsidR="009112CA" w:rsidRPr="00703401" w:rsidRDefault="009112CA" w:rsidP="009112CA">
            <w:pPr>
              <w:jc w:val="both"/>
              <w:rPr>
                <w:rFonts w:ascii="TimesNewRomanPSMT" w:hAnsi="TimesNewRomanPSMT" w:cs="TimesNewRomanPSMT"/>
                <w:sz w:val="18"/>
                <w:szCs w:val="18"/>
              </w:rPr>
            </w:pPr>
            <w:proofErr w:type="spellStart"/>
            <w:r w:rsidRPr="00703401">
              <w:rPr>
                <w:rFonts w:ascii="TimesNewRomanPSMT" w:hAnsi="TimesNewRomanPSMT" w:cs="TimesNewRomanPSMT"/>
                <w:sz w:val="18"/>
                <w:szCs w:val="18"/>
              </w:rPr>
              <w:t>до</w:t>
            </w:r>
            <w:proofErr w:type="spellEnd"/>
            <w:r w:rsidRPr="00703401">
              <w:rPr>
                <w:rFonts w:ascii="TimesNewRomanPSMT" w:hAnsi="TimesNewRomanPSMT" w:cs="TimesNewRomanPSMT"/>
                <w:sz w:val="18"/>
                <w:szCs w:val="18"/>
              </w:rPr>
              <w:t xml:space="preserve"> 0.00 </w:t>
            </w:r>
            <w:proofErr w:type="spellStart"/>
            <w:r w:rsidRPr="00703401">
              <w:rPr>
                <w:rFonts w:ascii="TimesNewRomanPSMT" w:hAnsi="TimesNewRomanPSMT" w:cs="TimesNewRomanPSMT"/>
                <w:sz w:val="18"/>
                <w:szCs w:val="18"/>
              </w:rPr>
              <w:t>часов</w:t>
            </w:r>
            <w:proofErr w:type="spellEnd"/>
            <w:r w:rsidRPr="00703401">
              <w:rPr>
                <w:rFonts w:ascii="TimesNewRomanPSMT" w:hAnsi="TimesNewRomanPSMT" w:cs="TimesNewRomanPSMT"/>
                <w:sz w:val="18"/>
                <w:szCs w:val="18"/>
              </w:rPr>
              <w:t>)</w:t>
            </w:r>
            <w:proofErr w:type="spellStart"/>
            <w:r w:rsidRPr="00703401">
              <w:rPr>
                <w:rFonts w:ascii="TimesNewRomanPSMT" w:hAnsi="TimesNewRomanPSMT" w:cs="TimesNewRomanPSMT"/>
                <w:sz w:val="18"/>
                <w:szCs w:val="18"/>
              </w:rPr>
              <w:t>не</w:t>
            </w:r>
            <w:proofErr w:type="spellEnd"/>
            <w:r w:rsidRPr="00703401">
              <w:rPr>
                <w:rFonts w:ascii="TimesNewRomanPSMT" w:hAnsi="TimesNewRomanPSMT" w:cs="TimesNewRomanPSMT"/>
                <w:sz w:val="18"/>
                <w:szCs w:val="18"/>
              </w:rPr>
              <w:t xml:space="preserve"> </w:t>
            </w:r>
            <w:proofErr w:type="spellStart"/>
            <w:r w:rsidRPr="00703401">
              <w:rPr>
                <w:rFonts w:ascii="TimesNewRomanPSMT" w:hAnsi="TimesNewRomanPSMT" w:cs="TimesNewRomanPSMT"/>
                <w:sz w:val="18"/>
                <w:szCs w:val="18"/>
              </w:rPr>
              <w:t>допускается</w:t>
            </w:r>
            <w:proofErr w:type="spellEnd"/>
          </w:p>
          <w:p w:rsidR="009112CA" w:rsidRPr="00703401" w:rsidRDefault="009112CA" w:rsidP="009112CA">
            <w:pPr>
              <w:jc w:val="both"/>
              <w:rPr>
                <w:rFonts w:ascii="Verdana" w:hAnsi="Verdana" w:cs="Verdana"/>
                <w:sz w:val="18"/>
                <w:szCs w:val="18"/>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отклонения температуры воздуха в жилом помещении суммарно в течение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расчётного периода, в котором произошло</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указанное отклонение, размер платы за коммунальную услугу за такой расчётный период снижается на 0,15 процента размера платы,</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определенного за такой расчётный период в соответствии с приложением № 2 к Правилам, за каждый градус отклонения температуры,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Правил</w:t>
            </w:r>
          </w:p>
          <w:p w:rsidR="009112CA" w:rsidRPr="00D014D1" w:rsidRDefault="009112CA" w:rsidP="009112CA">
            <w:pPr>
              <w:jc w:val="both"/>
              <w:rPr>
                <w:rFonts w:ascii="Verdana" w:hAnsi="Verdana" w:cs="Verdana"/>
                <w:sz w:val="18"/>
                <w:szCs w:val="18"/>
                <w:lang w:val="ru-RU"/>
              </w:rPr>
            </w:pPr>
          </w:p>
        </w:tc>
      </w:tr>
      <w:tr w:rsidR="009112CA" w:rsidRPr="00550679"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16. Давление во внутридомовой системе отопления: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с чугунными радиаторами - не более 0,6 </w:t>
            </w:r>
            <w:proofErr w:type="gramStart"/>
            <w:r w:rsidRPr="00D014D1">
              <w:rPr>
                <w:rFonts w:ascii="TimesNewRomanPSMT" w:hAnsi="TimesNewRomanPSMT" w:cs="TimesNewRomanPSMT"/>
                <w:sz w:val="18"/>
                <w:szCs w:val="18"/>
                <w:lang w:val="ru-RU"/>
              </w:rPr>
              <w:t>МПа(</w:t>
            </w:r>
            <w:proofErr w:type="gramEnd"/>
            <w:r w:rsidRPr="00D014D1">
              <w:rPr>
                <w:rFonts w:ascii="TimesNewRomanPSMT" w:hAnsi="TimesNewRomanPSMT" w:cs="TimesNewRomanPSMT"/>
                <w:sz w:val="18"/>
                <w:szCs w:val="18"/>
                <w:lang w:val="ru-RU"/>
              </w:rPr>
              <w:t>6 кгс/</w:t>
            </w:r>
            <w:proofErr w:type="spellStart"/>
            <w:r w:rsidRPr="00D014D1">
              <w:rPr>
                <w:rFonts w:ascii="TimesNewRomanPSMT" w:hAnsi="TimesNewRomanPSMT" w:cs="TimesNewRomanPSMT"/>
                <w:sz w:val="18"/>
                <w:szCs w:val="18"/>
                <w:lang w:val="ru-RU"/>
              </w:rPr>
              <w:t>кв.см</w:t>
            </w:r>
            <w:proofErr w:type="spellEnd"/>
            <w:r w:rsidRPr="00D014D1">
              <w:rPr>
                <w:rFonts w:ascii="TimesNewRomanPSMT" w:hAnsi="TimesNewRomanPSMT" w:cs="TimesNewRomanPSMT"/>
                <w:sz w:val="18"/>
                <w:szCs w:val="18"/>
                <w:lang w:val="ru-RU"/>
              </w:rPr>
              <w:t xml:space="preserve">); с системами </w:t>
            </w:r>
            <w:proofErr w:type="spellStart"/>
            <w:r w:rsidRPr="00D014D1">
              <w:rPr>
                <w:rFonts w:ascii="TimesNewRomanPSMT" w:hAnsi="TimesNewRomanPSMT" w:cs="TimesNewRomanPSMT"/>
                <w:sz w:val="18"/>
                <w:szCs w:val="18"/>
                <w:lang w:val="ru-RU"/>
              </w:rPr>
              <w:t>конвекторного</w:t>
            </w:r>
            <w:proofErr w:type="spellEnd"/>
            <w:r w:rsidRPr="00D014D1">
              <w:rPr>
                <w:rFonts w:ascii="TimesNewRomanPSMT" w:hAnsi="TimesNewRomanPSMT" w:cs="TimesNewRomanPSMT"/>
                <w:sz w:val="18"/>
                <w:szCs w:val="18"/>
                <w:lang w:val="ru-RU"/>
              </w:rPr>
              <w:t xml:space="preserve"> и панельного отопления, калориферами, а также прочими отопительными приборами -</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не более 1 МПа (10 кгс/</w:t>
            </w:r>
            <w:proofErr w:type="spellStart"/>
            <w:r w:rsidRPr="00D014D1">
              <w:rPr>
                <w:rFonts w:ascii="TimesNewRomanPSMT" w:hAnsi="TimesNewRomanPSMT" w:cs="TimesNewRomanPSMT"/>
                <w:sz w:val="18"/>
                <w:szCs w:val="18"/>
                <w:lang w:val="ru-RU"/>
              </w:rPr>
              <w:t>кв.см</w:t>
            </w:r>
            <w:proofErr w:type="spellEnd"/>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 любыми отопительными не менее чем на 0,05 МПа (0,5 кгс/</w:t>
            </w:r>
            <w:proofErr w:type="spellStart"/>
            <w:r w:rsidRPr="00D014D1">
              <w:rPr>
                <w:rFonts w:ascii="TimesNewRomanPSMT" w:hAnsi="TimesNewRomanPSMT" w:cs="TimesNewRomanPSMT"/>
                <w:sz w:val="18"/>
                <w:szCs w:val="18"/>
                <w:lang w:val="ru-RU"/>
              </w:rPr>
              <w:t>кв.см</w:t>
            </w:r>
            <w:proofErr w:type="spellEnd"/>
            <w:r w:rsidRPr="00D014D1">
              <w:rPr>
                <w:rFonts w:ascii="TimesNewRomanPSMT" w:hAnsi="TimesNewRomanPSMT" w:cs="TimesNewRomanPSMT"/>
                <w:sz w:val="18"/>
                <w:szCs w:val="18"/>
                <w:lang w:val="ru-RU"/>
              </w:rPr>
              <w:t>) превышающее статическое давление, требуемое для постоянного заполнения</w:t>
            </w:r>
          </w:p>
          <w:p w:rsidR="009112CA" w:rsidRPr="00703401" w:rsidRDefault="009112CA" w:rsidP="009112CA">
            <w:pPr>
              <w:jc w:val="both"/>
              <w:rPr>
                <w:rFonts w:ascii="TimesNewRomanPSMT" w:hAnsi="TimesNewRomanPSMT" w:cs="TimesNewRomanPSMT"/>
                <w:sz w:val="18"/>
                <w:szCs w:val="18"/>
              </w:rPr>
            </w:pPr>
            <w:proofErr w:type="spellStart"/>
            <w:r w:rsidRPr="00703401">
              <w:rPr>
                <w:rFonts w:ascii="TimesNewRomanPSMT" w:hAnsi="TimesNewRomanPSMT" w:cs="TimesNewRomanPSMT"/>
                <w:sz w:val="18"/>
                <w:szCs w:val="18"/>
              </w:rPr>
              <w:t>системыотопления</w:t>
            </w:r>
            <w:proofErr w:type="spellEnd"/>
          </w:p>
          <w:p w:rsidR="009112CA" w:rsidRPr="005334A6" w:rsidRDefault="009112CA" w:rsidP="009112CA">
            <w:pPr>
              <w:jc w:val="both"/>
              <w:rPr>
                <w:rFonts w:ascii="TimesNewRomanPSMT" w:hAnsi="TimesNewRomanPSMT" w:cs="TimesNewRomanPSMT"/>
                <w:sz w:val="18"/>
                <w:szCs w:val="18"/>
              </w:rPr>
            </w:pPr>
            <w:proofErr w:type="spellStart"/>
            <w:r w:rsidRPr="00703401">
              <w:rPr>
                <w:rFonts w:ascii="TimesNewRomanPSMT" w:hAnsi="TimesNewRomanPSMT" w:cs="TimesNewRomanPSMT"/>
                <w:sz w:val="18"/>
                <w:szCs w:val="18"/>
              </w:rPr>
              <w:t>теплоносителем</w:t>
            </w:r>
            <w:proofErr w:type="spellEnd"/>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отклонение давления во внутридомовой системе отопления от установленных значений не допускается</w:t>
            </w:r>
          </w:p>
          <w:p w:rsidR="009112CA" w:rsidRPr="00D014D1" w:rsidRDefault="009112CA" w:rsidP="009112CA">
            <w:pPr>
              <w:jc w:val="both"/>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отклонения от установленного давления во внутридомовой системе отопления суммарно в течение расчётного периода,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расчётный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w:t>
            </w:r>
          </w:p>
          <w:p w:rsidR="009112CA" w:rsidRPr="00703401" w:rsidRDefault="009112CA" w:rsidP="009112CA">
            <w:pPr>
              <w:jc w:val="both"/>
              <w:rPr>
                <w:rFonts w:ascii="TimesNewRomanPSMT" w:hAnsi="TimesNewRomanPSMT" w:cs="TimesNewRomanPSMT"/>
                <w:sz w:val="18"/>
                <w:szCs w:val="18"/>
              </w:rPr>
            </w:pPr>
            <w:proofErr w:type="spellStart"/>
            <w:r w:rsidRPr="00703401">
              <w:rPr>
                <w:rFonts w:ascii="TimesNewRomanPSMT" w:hAnsi="TimesNewRomanPSMT" w:cs="TimesNewRomanPSMT"/>
                <w:sz w:val="18"/>
                <w:szCs w:val="18"/>
              </w:rPr>
              <w:t>Правил</w:t>
            </w:r>
            <w:proofErr w:type="spellEnd"/>
          </w:p>
          <w:p w:rsidR="009112CA" w:rsidRPr="00703401" w:rsidRDefault="009112CA" w:rsidP="009112CA">
            <w:pPr>
              <w:jc w:val="both"/>
              <w:rPr>
                <w:rFonts w:ascii="TimesNewRomanPSMT" w:hAnsi="TimesNewRomanPSMT" w:cs="TimesNewRomanPSMT"/>
                <w:sz w:val="18"/>
                <w:szCs w:val="18"/>
              </w:rPr>
            </w:pPr>
          </w:p>
          <w:p w:rsidR="009112CA" w:rsidRPr="00703401" w:rsidRDefault="009112CA" w:rsidP="009112CA">
            <w:pPr>
              <w:jc w:val="both"/>
              <w:rPr>
                <w:rFonts w:ascii="Verdana" w:hAnsi="Verdana" w:cs="Verdana"/>
                <w:sz w:val="18"/>
                <w:szCs w:val="18"/>
              </w:rPr>
            </w:pPr>
          </w:p>
        </w:tc>
      </w:tr>
    </w:tbl>
    <w:p w:rsidR="009112CA" w:rsidRPr="00550679" w:rsidRDefault="009112CA" w:rsidP="009112CA">
      <w:pPr>
        <w:ind w:firstLine="180"/>
        <w:jc w:val="both"/>
        <w:rPr>
          <w:rFonts w:ascii="Verdana" w:hAnsi="Verdana" w:cs="Verdana"/>
          <w:sz w:val="18"/>
          <w:szCs w:val="18"/>
        </w:rPr>
      </w:pPr>
    </w:p>
    <w:p w:rsidR="009112CA" w:rsidRPr="00D014D1" w:rsidRDefault="009112CA" w:rsidP="009112CA">
      <w:pPr>
        <w:rPr>
          <w:rFonts w:ascii="Verdana" w:hAnsi="Verdana" w:cs="Verdana"/>
          <w:sz w:val="18"/>
          <w:szCs w:val="18"/>
          <w:lang w:val="ru-RU"/>
        </w:rPr>
      </w:pPr>
      <w:r w:rsidRPr="00D014D1">
        <w:rPr>
          <w:rFonts w:ascii="Verdana" w:hAnsi="Verdana" w:cs="Verdana"/>
          <w:sz w:val="18"/>
          <w:szCs w:val="18"/>
          <w:lang w:val="ru-RU"/>
        </w:rPr>
        <w:t xml:space="preserve">     * Порядок определяется в соответствии с действующими Правилами предоставления коммунальных услуг собственникам, утверждённых постановлением РФ. </w:t>
      </w:r>
    </w:p>
    <w:p w:rsidR="009112CA" w:rsidRPr="00AE7F0E" w:rsidRDefault="009112CA" w:rsidP="009112CA">
      <w:pPr>
        <w:ind w:firstLine="45"/>
        <w:jc w:val="both"/>
        <w:rPr>
          <w:rFonts w:ascii="Verdana" w:hAnsi="Verdana" w:cs="Verdana"/>
          <w:sz w:val="18"/>
          <w:szCs w:val="18"/>
          <w:lang w:val="ru-RU"/>
        </w:rPr>
      </w:pPr>
      <w:r w:rsidRPr="00AE7F0E">
        <w:rPr>
          <w:rFonts w:ascii="Verdana" w:hAnsi="Verdana" w:cs="Verdana"/>
          <w:sz w:val="18"/>
          <w:szCs w:val="18"/>
          <w:lang w:val="ru-RU"/>
        </w:rPr>
        <w:t>Примечания:</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1</w:t>
      </w:r>
      <w:r w:rsidRPr="00D014D1">
        <w:rPr>
          <w:rFonts w:ascii="Times New Roman" w:hAnsi="Times New Roman"/>
          <w:sz w:val="20"/>
          <w:szCs w:val="20"/>
          <w:lang w:val="ru-RU"/>
        </w:rPr>
        <w:t xml:space="preserve"> Давление в системах холодного или горячего водоснабжения измеряется в точке водоразбора в часы утреннего максимума (с 7.00 до 9.00) или вечернего </w:t>
      </w:r>
      <w:proofErr w:type="gramStart"/>
      <w:r w:rsidRPr="00D014D1">
        <w:rPr>
          <w:rFonts w:ascii="Times New Roman" w:hAnsi="Times New Roman"/>
          <w:sz w:val="20"/>
          <w:szCs w:val="20"/>
          <w:lang w:val="ru-RU"/>
        </w:rPr>
        <w:t>максимума(</w:t>
      </w:r>
      <w:proofErr w:type="gramEnd"/>
      <w:r w:rsidRPr="00D014D1">
        <w:rPr>
          <w:rFonts w:ascii="Times New Roman" w:hAnsi="Times New Roman"/>
          <w:sz w:val="20"/>
          <w:szCs w:val="20"/>
          <w:lang w:val="ru-RU"/>
        </w:rPr>
        <w:t>с 19.00 до 22.00).</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2</w:t>
      </w:r>
      <w:r w:rsidRPr="00D014D1">
        <w:rPr>
          <w:rFonts w:ascii="Times New Roman" w:hAnsi="Times New Roman"/>
          <w:sz w:val="20"/>
          <w:szCs w:val="20"/>
          <w:lang w:val="ru-RU"/>
        </w:rPr>
        <w:t xml:space="preserve"> Перед определением температуры горячей воды в точке водоразбора производится слив воды в течение не более 3 минут.</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3</w:t>
      </w:r>
      <w:r w:rsidRPr="00D014D1">
        <w:rPr>
          <w:rFonts w:ascii="Times New Roman" w:hAnsi="Times New Roman"/>
          <w:sz w:val="20"/>
          <w:szCs w:val="20"/>
          <w:lang w:val="ru-RU"/>
        </w:rPr>
        <w:t xml:space="preserve">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4</w:t>
      </w:r>
      <w:r w:rsidRPr="00D014D1">
        <w:rPr>
          <w:rFonts w:ascii="Times New Roman" w:hAnsi="Times New Roman"/>
          <w:sz w:val="20"/>
          <w:szCs w:val="20"/>
          <w:lang w:val="ru-RU"/>
        </w:rPr>
        <w:t xml:space="preserve"> Информацию о наличии резервирующих источников питания электрической энергией потребитель получает у исполнителя.</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5</w:t>
      </w:r>
      <w:r w:rsidRPr="00D014D1">
        <w:rPr>
          <w:rFonts w:ascii="Times New Roman" w:hAnsi="Times New Roman"/>
          <w:sz w:val="20"/>
          <w:szCs w:val="20"/>
          <w:lang w:val="ru-RU"/>
        </w:rPr>
        <w:t xml:space="preserve"> Указанные требования применяются при температуре наружного воздуха не ниже расчётной, принятой при проектировании системы отопления, при условии выполнения мероприятий по утеплению помещений (ГОСТ Р 51617-2000).</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6</w:t>
      </w:r>
      <w:r w:rsidRPr="00D014D1">
        <w:rPr>
          <w:rFonts w:ascii="Times New Roman" w:hAnsi="Times New Roman"/>
          <w:sz w:val="20"/>
          <w:szCs w:val="20"/>
          <w:lang w:val="ru-RU"/>
        </w:rPr>
        <w:t xml:space="preserve"> В случае применения пункта 14 настоящего приложения пункт 15 настоящего приложения не применяется с момента начала перерыва в отоплении.</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7</w:t>
      </w:r>
      <w:r w:rsidRPr="00D014D1">
        <w:rPr>
          <w:rFonts w:ascii="Times New Roman" w:hAnsi="Times New Roman"/>
          <w:sz w:val="20"/>
          <w:szCs w:val="20"/>
          <w:lang w:val="ru-RU"/>
        </w:rPr>
        <w:t xml:space="preserve">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p>
    <w:p w:rsidR="009112CA" w:rsidRPr="00D014D1" w:rsidRDefault="009112CA" w:rsidP="009112CA">
      <w:pPr>
        <w:ind w:firstLine="567"/>
        <w:rPr>
          <w:rFonts w:ascii="Times New Roman" w:hAnsi="Times New Roman"/>
          <w:sz w:val="20"/>
          <w:szCs w:val="20"/>
          <w:lang w:val="ru-RU"/>
        </w:rPr>
      </w:pPr>
      <w:r w:rsidRPr="00D014D1">
        <w:rPr>
          <w:rFonts w:ascii="Times New Roman" w:hAnsi="Times New Roman"/>
          <w:sz w:val="20"/>
          <w:szCs w:val="20"/>
          <w:lang w:val="ru-RU"/>
        </w:rPr>
        <w:t>Примечание. В целях применения настоящего приложения подлежат использованию действующие нормы и требования законодательства Российской Федерации о техническом регулировании, устанавливающие обязательные требования к качеству предоставления коммунальных услуг.</w:t>
      </w:r>
    </w:p>
    <w:p w:rsidR="009112CA" w:rsidRPr="00D014D1" w:rsidRDefault="009112CA" w:rsidP="009112CA">
      <w:pPr>
        <w:ind w:firstLine="567"/>
        <w:rPr>
          <w:rFonts w:ascii="Times New Roman" w:hAnsi="Times New Roman"/>
          <w:sz w:val="20"/>
          <w:szCs w:val="20"/>
          <w:lang w:val="ru-RU"/>
        </w:rPr>
      </w:pPr>
      <w:r w:rsidRPr="00D014D1">
        <w:rPr>
          <w:rFonts w:ascii="Times New Roman" w:hAnsi="Times New Roman"/>
          <w:sz w:val="20"/>
          <w:szCs w:val="20"/>
          <w:lang w:val="ru-RU"/>
        </w:rPr>
        <w:t xml:space="preserve">Приведенные в настоящем приложении ГОСТы, СНиПы, </w:t>
      </w:r>
      <w:proofErr w:type="gramStart"/>
      <w:r w:rsidRPr="00D014D1">
        <w:rPr>
          <w:rFonts w:ascii="Times New Roman" w:hAnsi="Times New Roman"/>
          <w:sz w:val="20"/>
          <w:szCs w:val="20"/>
          <w:lang w:val="ru-RU"/>
        </w:rPr>
        <w:t>СанПиНы  не</w:t>
      </w:r>
      <w:proofErr w:type="gramEnd"/>
      <w:r w:rsidRPr="00D014D1">
        <w:rPr>
          <w:rFonts w:ascii="Times New Roman" w:hAnsi="Times New Roman"/>
          <w:sz w:val="20"/>
          <w:szCs w:val="20"/>
          <w:lang w:val="ru-RU"/>
        </w:rPr>
        <w:t xml:space="preserve">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9112CA" w:rsidRDefault="009112CA" w:rsidP="00AE7713">
      <w:pPr>
        <w:ind w:firstLine="567"/>
        <w:rPr>
          <w:rFonts w:ascii="Times New Roman" w:hAnsi="Times New Roman"/>
          <w:sz w:val="24"/>
          <w:szCs w:val="24"/>
          <w:lang w:val="ru-RU"/>
        </w:rPr>
      </w:pPr>
      <w:r w:rsidRPr="00D014D1">
        <w:rPr>
          <w:rFonts w:ascii="Times New Roman" w:hAnsi="Times New Roman"/>
          <w:sz w:val="20"/>
          <w:szCs w:val="20"/>
          <w:lang w:val="ru-RU"/>
        </w:rPr>
        <w:t xml:space="preserve">Управляющая организация производит пользователям жилых помещений перерасчёт при перерывах сверх нормативного времени и за предоставление коммунальных услуг ненадлежащего </w:t>
      </w:r>
      <w:proofErr w:type="gramStart"/>
      <w:r w:rsidRPr="00D014D1">
        <w:rPr>
          <w:rFonts w:ascii="Times New Roman" w:hAnsi="Times New Roman"/>
          <w:sz w:val="20"/>
          <w:szCs w:val="20"/>
          <w:lang w:val="ru-RU"/>
        </w:rPr>
        <w:t>качества ,</w:t>
      </w:r>
      <w:proofErr w:type="gramEnd"/>
      <w:r w:rsidRPr="00D014D1">
        <w:rPr>
          <w:rFonts w:ascii="Times New Roman" w:hAnsi="Times New Roman"/>
          <w:sz w:val="20"/>
          <w:szCs w:val="20"/>
          <w:lang w:val="ru-RU"/>
        </w:rPr>
        <w:t xml:space="preserve"> в случае если она является получател</w:t>
      </w:r>
      <w:r>
        <w:rPr>
          <w:rFonts w:ascii="Times New Roman" w:hAnsi="Times New Roman"/>
          <w:sz w:val="20"/>
          <w:szCs w:val="20"/>
          <w:lang w:val="ru-RU"/>
        </w:rPr>
        <w:t>ем платы за коммунальные услуги.</w:t>
      </w: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При</w:t>
      </w:r>
      <w:r w:rsidRPr="00EE3646">
        <w:rPr>
          <w:color w:val="auto"/>
        </w:rPr>
        <w:t xml:space="preserve">ложение № </w:t>
      </w:r>
      <w:r>
        <w:rPr>
          <w:color w:val="auto"/>
        </w:rPr>
        <w:t>14</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9133C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18 по </w:t>
      </w:r>
      <w:proofErr w:type="spellStart"/>
      <w:r>
        <w:rPr>
          <w:rFonts w:ascii="Times New Roman" w:hAnsi="Times New Roman"/>
          <w:sz w:val="24"/>
          <w:szCs w:val="24"/>
          <w:lang w:val="ru-RU"/>
        </w:rPr>
        <w:t>ул.Институтская</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от 17 августа 2018г.</w:t>
      </w:r>
    </w:p>
    <w:p w:rsidR="009112CA" w:rsidRDefault="009112CA" w:rsidP="009112CA">
      <w:pPr>
        <w:spacing w:after="0" w:line="240" w:lineRule="auto"/>
        <w:jc w:val="center"/>
        <w:rPr>
          <w:rFonts w:ascii="Times New Roman" w:hAnsi="Times New Roman"/>
          <w:b/>
          <w:sz w:val="28"/>
          <w:szCs w:val="28"/>
          <w:lang w:val="ru-RU"/>
        </w:rPr>
      </w:pP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r w:rsidRPr="007F3E27">
        <w:rPr>
          <w:rFonts w:ascii="Times New Roman" w:hAnsi="Times New Roman"/>
          <w:b/>
          <w:sz w:val="28"/>
          <w:szCs w:val="28"/>
          <w:lang w:val="ru-RU"/>
        </w:rPr>
        <w:t>Порядок предъявления платежных документов для внесения платы по Договору</w:t>
      </w: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4"/>
          <w:szCs w:val="24"/>
          <w:lang w:val="ru-RU"/>
        </w:rPr>
      </w:pP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color w:val="000000"/>
          <w:sz w:val="24"/>
          <w:szCs w:val="24"/>
          <w:lang w:val="ru-RU"/>
        </w:rPr>
      </w:pPr>
    </w:p>
    <w:p w:rsidR="009112CA" w:rsidRPr="007F3E27"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noProof/>
          <w:sz w:val="24"/>
          <w:szCs w:val="24"/>
          <w:lang w:val="ru-RU"/>
        </w:rPr>
      </w:pPr>
      <w:r w:rsidRPr="007F3E27">
        <w:rPr>
          <w:rFonts w:ascii="Times New Roman" w:hAnsi="Times New Roman"/>
          <w:noProof/>
          <w:sz w:val="24"/>
          <w:szCs w:val="24"/>
          <w:lang w:val="ru-RU"/>
        </w:rPr>
        <w:t>1. Платежный документ, предназначенный для внесения платы по Договору, является единым видом платы и предъявляется к оплате плательщикам Представителем Управляющей организации по расчетам с потребителями (или Управляющей организацией).</w:t>
      </w:r>
    </w:p>
    <w:p w:rsidR="009112CA" w:rsidRPr="007F3E27"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noProof/>
          <w:sz w:val="24"/>
          <w:szCs w:val="24"/>
          <w:lang w:val="ru-RU"/>
        </w:rPr>
      </w:pPr>
    </w:p>
    <w:p w:rsidR="009112CA" w:rsidRPr="007F3E27" w:rsidRDefault="009112CA" w:rsidP="009112CA">
      <w:pPr>
        <w:autoSpaceDE w:val="0"/>
        <w:autoSpaceDN w:val="0"/>
        <w:adjustRightInd w:val="0"/>
        <w:spacing w:after="0" w:line="240" w:lineRule="auto"/>
        <w:ind w:firstLine="567"/>
        <w:jc w:val="both"/>
        <w:outlineLvl w:val="0"/>
        <w:rPr>
          <w:rFonts w:ascii="Times New Roman" w:hAnsi="Times New Roman"/>
          <w:sz w:val="24"/>
          <w:szCs w:val="24"/>
          <w:lang w:val="ru-RU"/>
        </w:rPr>
      </w:pPr>
      <w:r w:rsidRPr="007F3E27">
        <w:rPr>
          <w:rFonts w:ascii="Times New Roman" w:hAnsi="Times New Roman"/>
          <w:color w:val="000000"/>
          <w:sz w:val="24"/>
          <w:szCs w:val="24"/>
          <w:lang w:val="ru-RU"/>
        </w:rPr>
        <w:t xml:space="preserve">2. Форма платежного документа для внесения платы по Договору определяется Управляющей организацией по согласованию с её Представителем по расчетам с потребителями в зависимости от возможности используемых указанным Представителем технических средств, позволяющих формировать платежные документы. Информация о показателях и иных сведениях, требуемая для включения в платежный документ Правилами предоставления коммунальных услуг, и определяемая приказом </w:t>
      </w:r>
      <w:proofErr w:type="spellStart"/>
      <w:r w:rsidRPr="007F3E27">
        <w:rPr>
          <w:rFonts w:ascii="Times New Roman" w:hAnsi="Times New Roman"/>
          <w:color w:val="000000"/>
          <w:sz w:val="24"/>
          <w:szCs w:val="24"/>
          <w:lang w:val="ru-RU"/>
        </w:rPr>
        <w:t>Минрегиона</w:t>
      </w:r>
      <w:proofErr w:type="spellEnd"/>
      <w:r w:rsidRPr="007F3E27">
        <w:rPr>
          <w:rFonts w:ascii="Times New Roman" w:hAnsi="Times New Roman"/>
          <w:color w:val="000000"/>
          <w:sz w:val="24"/>
          <w:szCs w:val="24"/>
          <w:lang w:val="ru-RU"/>
        </w:rPr>
        <w:t xml:space="preserve"> России от </w:t>
      </w:r>
      <w:r w:rsidRPr="007F3E27">
        <w:rPr>
          <w:rFonts w:ascii="Times New Roman" w:hAnsi="Times New Roman"/>
          <w:sz w:val="24"/>
          <w:szCs w:val="24"/>
          <w:lang w:val="ru-RU"/>
        </w:rPr>
        <w:t>19 сентября 2011 г. № 454 «Об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 подлежит обязательному включению в платежный документ.</w:t>
      </w:r>
    </w:p>
    <w:p w:rsidR="009112CA" w:rsidRPr="007F3E27" w:rsidRDefault="009112CA" w:rsidP="009112CA">
      <w:pPr>
        <w:autoSpaceDE w:val="0"/>
        <w:autoSpaceDN w:val="0"/>
        <w:adjustRightInd w:val="0"/>
        <w:spacing w:after="0" w:line="240" w:lineRule="auto"/>
        <w:ind w:firstLine="567"/>
        <w:jc w:val="both"/>
        <w:outlineLvl w:val="0"/>
        <w:rPr>
          <w:rFonts w:ascii="Times New Roman" w:hAnsi="Times New Roman"/>
          <w:sz w:val="24"/>
          <w:szCs w:val="24"/>
          <w:lang w:val="ru-RU"/>
        </w:rPr>
      </w:pPr>
      <w:r w:rsidRPr="007F3E27">
        <w:rPr>
          <w:rFonts w:ascii="Times New Roman" w:hAnsi="Times New Roman"/>
          <w:sz w:val="24"/>
          <w:szCs w:val="24"/>
          <w:lang w:val="ru-RU"/>
        </w:rPr>
        <w:t xml:space="preserve">При заполнении и использовании Платежного документа Управляющая организация, её Представитель по расчетам </w:t>
      </w:r>
      <w:proofErr w:type="gramStart"/>
      <w:r w:rsidRPr="007F3E27">
        <w:rPr>
          <w:rFonts w:ascii="Times New Roman" w:hAnsi="Times New Roman"/>
          <w:sz w:val="24"/>
          <w:szCs w:val="24"/>
          <w:lang w:val="ru-RU"/>
        </w:rPr>
        <w:t>с потребителями</w:t>
      </w:r>
      <w:proofErr w:type="gramEnd"/>
      <w:r w:rsidRPr="007F3E27">
        <w:rPr>
          <w:rFonts w:ascii="Times New Roman" w:hAnsi="Times New Roman"/>
          <w:sz w:val="24"/>
          <w:szCs w:val="24"/>
          <w:lang w:val="ru-RU"/>
        </w:rPr>
        <w:t xml:space="preserve"> и плательщики руководствуются Методическими рекомендациями по заполнению платежного документа, утвержденными указанным в настоящем пункте приказом </w:t>
      </w:r>
      <w:proofErr w:type="spellStart"/>
      <w:r w:rsidRPr="007F3E27">
        <w:rPr>
          <w:rFonts w:ascii="Times New Roman" w:hAnsi="Times New Roman"/>
          <w:sz w:val="24"/>
          <w:szCs w:val="24"/>
          <w:lang w:val="ru-RU"/>
        </w:rPr>
        <w:t>Минрегиона</w:t>
      </w:r>
      <w:proofErr w:type="spellEnd"/>
      <w:r w:rsidRPr="007F3E27">
        <w:rPr>
          <w:rFonts w:ascii="Times New Roman" w:hAnsi="Times New Roman"/>
          <w:sz w:val="24"/>
          <w:szCs w:val="24"/>
          <w:lang w:val="ru-RU"/>
        </w:rPr>
        <w:t xml:space="preserve"> России.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sz w:val="24"/>
          <w:szCs w:val="24"/>
          <w:lang w:val="ru-RU" w:eastAsia="ru-RU"/>
        </w:rPr>
        <w:t xml:space="preserve">3. Плательщикам – гражданам платежный </w:t>
      </w:r>
      <w:proofErr w:type="gramStart"/>
      <w:r w:rsidRPr="007F3E27">
        <w:rPr>
          <w:rFonts w:ascii="Times New Roman" w:hAnsi="Times New Roman"/>
          <w:sz w:val="24"/>
          <w:szCs w:val="24"/>
          <w:lang w:val="ru-RU" w:eastAsia="ru-RU"/>
        </w:rPr>
        <w:t>документ  предъявляется</w:t>
      </w:r>
      <w:proofErr w:type="gramEnd"/>
      <w:r w:rsidRPr="007F3E27">
        <w:rPr>
          <w:rFonts w:ascii="Times New Roman" w:hAnsi="Times New Roman"/>
          <w:sz w:val="24"/>
          <w:szCs w:val="24"/>
          <w:lang w:val="ru-RU" w:eastAsia="ru-RU"/>
        </w:rPr>
        <w:t xml:space="preserve"> к оплате путем его доставки по адресу плательщика Представителем Управляющей организации по расчетам с потребителями.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color w:val="000000"/>
          <w:sz w:val="24"/>
          <w:szCs w:val="24"/>
          <w:lang w:val="ru-RU"/>
        </w:rPr>
        <w:t xml:space="preserve">4. </w:t>
      </w:r>
      <w:r w:rsidRPr="007F3E27">
        <w:rPr>
          <w:rFonts w:ascii="Times New Roman" w:hAnsi="Times New Roman"/>
          <w:sz w:val="24"/>
          <w:szCs w:val="24"/>
          <w:lang w:val="ru-RU"/>
        </w:rPr>
        <w:t xml:space="preserve">Плательщик - гражданин, намеренный произвести частичную, предварительную оплату или оплату долга, вправе проинформировать Представителя Управляющей организации по расчетам с потребителями о вносимых им суммах в счет оплачиваемых видов услуг, а также </w:t>
      </w:r>
      <w:r w:rsidRPr="007F3E27">
        <w:rPr>
          <w:rFonts w:ascii="Times New Roman" w:hAnsi="Times New Roman"/>
          <w:sz w:val="24"/>
          <w:szCs w:val="24"/>
          <w:lang w:val="ru-RU" w:eastAsia="ru-RU"/>
        </w:rPr>
        <w:t xml:space="preserve">обратиться к такому </w:t>
      </w:r>
      <w:proofErr w:type="gramStart"/>
      <w:r w:rsidRPr="007F3E27">
        <w:rPr>
          <w:rFonts w:ascii="Times New Roman" w:hAnsi="Times New Roman"/>
          <w:sz w:val="24"/>
          <w:szCs w:val="24"/>
          <w:lang w:val="ru-RU" w:eastAsia="ru-RU"/>
        </w:rPr>
        <w:t>Представителю  для</w:t>
      </w:r>
      <w:proofErr w:type="gramEnd"/>
      <w:r w:rsidRPr="007F3E27">
        <w:rPr>
          <w:rFonts w:ascii="Times New Roman" w:hAnsi="Times New Roman"/>
          <w:sz w:val="24"/>
          <w:szCs w:val="24"/>
          <w:lang w:val="ru-RU" w:eastAsia="ru-RU"/>
        </w:rPr>
        <w:t xml:space="preserve">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
    <w:p w:rsidR="009112CA" w:rsidRPr="007F3E27" w:rsidRDefault="009112CA" w:rsidP="009112CA">
      <w:pPr>
        <w:spacing w:after="0" w:line="240" w:lineRule="auto"/>
        <w:ind w:firstLine="567"/>
        <w:jc w:val="both"/>
        <w:rPr>
          <w:rFonts w:ascii="Times New Roman" w:hAnsi="Times New Roman"/>
          <w:sz w:val="24"/>
          <w:szCs w:val="24"/>
          <w:lang w:val="ru-RU"/>
        </w:rPr>
      </w:pPr>
      <w:r w:rsidRPr="007F3E27">
        <w:rPr>
          <w:rFonts w:ascii="Times New Roman" w:hAnsi="Times New Roman"/>
          <w:sz w:val="24"/>
          <w:szCs w:val="24"/>
          <w:lang w:val="ru-RU"/>
        </w:rPr>
        <w:t>Если плательщик – гражданин производит частичную, предварительную или оплату задолженности, без указания видов оплачиваемых услуг и соответственно вносимых по ним сумм, произведенная таким плательщиком частичная, предварительная оплата или оплата задолженности распределяется пропорционально начисленным платежам, по видам услуг, по платежным документам, по которым производится частичная, предварительная оплата или оплата задолженности.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sz w:val="24"/>
          <w:szCs w:val="24"/>
          <w:lang w:val="ru-RU" w:eastAsia="ru-RU"/>
        </w:rPr>
        <w:t>5. Плательщикам – юридическим лицам предъявляется к оплате расчетная часть платежного документа и счет на оплату, в том числе,  в соответствии с установленным общим собранием собственников порядком внесения платы за коммунальные услуги в ресурсоснабжающие организации, путем их направления по электронной почте плательщикам и последующего направления подлинников таких документов по почтовому адресу указанных плательщиков, если иной порядок получения таких подлинников не будет заявлен собственником (плательщиком) в Управляющую организацию или её Представителю по расчетам с потребителями.</w:t>
      </w:r>
    </w:p>
    <w:p w:rsidR="009112CA" w:rsidRPr="007F3E27" w:rsidRDefault="009112CA" w:rsidP="009112CA">
      <w:pPr>
        <w:tabs>
          <w:tab w:val="left" w:pos="900"/>
        </w:tabs>
        <w:autoSpaceDE w:val="0"/>
        <w:autoSpaceDN w:val="0"/>
        <w:adjustRightInd w:val="0"/>
        <w:spacing w:after="0" w:line="240" w:lineRule="auto"/>
        <w:jc w:val="both"/>
        <w:outlineLvl w:val="1"/>
        <w:rPr>
          <w:rFonts w:ascii="Times New Roman" w:hAnsi="Times New Roman"/>
          <w:color w:val="000000"/>
          <w:sz w:val="24"/>
          <w:szCs w:val="24"/>
          <w:lang w:val="ru-RU"/>
        </w:rPr>
      </w:pPr>
    </w:p>
    <w:p w:rsidR="009112CA" w:rsidRPr="007F3E27" w:rsidRDefault="009112CA" w:rsidP="009112CA">
      <w:pPr>
        <w:spacing w:after="0" w:line="240" w:lineRule="auto"/>
        <w:ind w:firstLine="567"/>
        <w:jc w:val="both"/>
        <w:rPr>
          <w:rFonts w:ascii="Times New Roman" w:hAnsi="Times New Roman"/>
          <w:color w:val="000000"/>
          <w:sz w:val="24"/>
          <w:szCs w:val="24"/>
          <w:lang w:val="ru-RU"/>
        </w:rPr>
      </w:pPr>
      <w:r w:rsidRPr="007F3E27">
        <w:rPr>
          <w:rFonts w:ascii="Times New Roman" w:hAnsi="Times New Roman"/>
          <w:color w:val="000000"/>
          <w:sz w:val="24"/>
          <w:szCs w:val="24"/>
          <w:lang w:val="ru-RU"/>
        </w:rPr>
        <w:t xml:space="preserve">6. 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w:t>
      </w:r>
      <w:r w:rsidRPr="007F3E27">
        <w:rPr>
          <w:rFonts w:ascii="Times New Roman" w:hAnsi="Times New Roman"/>
          <w:color w:val="000000"/>
          <w:sz w:val="24"/>
          <w:szCs w:val="24"/>
          <w:lang w:val="ru-RU"/>
        </w:rPr>
        <w:lastRenderedPageBreak/>
        <w:t>условиях их оплаты в т.ч. в адрес других исполнителей работ, услуг, оказываемых потребителям в связи с пользованием жилым помещением (</w:t>
      </w:r>
      <w:proofErr w:type="gramStart"/>
      <w:r w:rsidRPr="007F3E27">
        <w:rPr>
          <w:rFonts w:ascii="Times New Roman" w:hAnsi="Times New Roman"/>
          <w:color w:val="000000"/>
          <w:sz w:val="24"/>
          <w:szCs w:val="24"/>
          <w:lang w:val="ru-RU"/>
        </w:rPr>
        <w:t>например</w:t>
      </w:r>
      <w:proofErr w:type="gramEnd"/>
      <w:r w:rsidRPr="007F3E27">
        <w:rPr>
          <w:rFonts w:ascii="Times New Roman" w:hAnsi="Times New Roman"/>
          <w:color w:val="000000"/>
          <w:sz w:val="24"/>
          <w:szCs w:val="24"/>
          <w:lang w:val="ru-RU"/>
        </w:rPr>
        <w:t>: за кабельное телевидение, за услуги доступа в интернет и др.), а также информационную и рекламную часть в интересах потребителей, Управляющей организации и иных лиц.</w:t>
      </w:r>
    </w:p>
    <w:p w:rsidR="009112CA" w:rsidRPr="007F3E27" w:rsidRDefault="009112CA" w:rsidP="009112CA">
      <w:pPr>
        <w:spacing w:after="0" w:line="240" w:lineRule="auto"/>
        <w:ind w:firstLine="567"/>
        <w:jc w:val="both"/>
        <w:rPr>
          <w:rFonts w:ascii="Times New Roman" w:hAnsi="Times New Roman"/>
          <w:color w:val="000000"/>
          <w:sz w:val="24"/>
          <w:szCs w:val="24"/>
          <w:lang w:val="ru-RU"/>
        </w:rPr>
      </w:pPr>
    </w:p>
    <w:p w:rsidR="009112CA" w:rsidRPr="007F3E27" w:rsidRDefault="009112CA" w:rsidP="009112CA">
      <w:pPr>
        <w:spacing w:after="0" w:line="240" w:lineRule="auto"/>
        <w:ind w:firstLine="567"/>
        <w:jc w:val="both"/>
        <w:rPr>
          <w:rFonts w:ascii="Times New Roman" w:hAnsi="Times New Roman"/>
          <w:sz w:val="24"/>
          <w:szCs w:val="24"/>
          <w:lang w:val="ru-RU"/>
        </w:rPr>
      </w:pPr>
      <w:r w:rsidRPr="007F3E27">
        <w:rPr>
          <w:rFonts w:ascii="Times New Roman" w:hAnsi="Times New Roman"/>
          <w:color w:val="000000"/>
          <w:sz w:val="24"/>
          <w:szCs w:val="24"/>
          <w:lang w:val="ru-RU"/>
        </w:rPr>
        <w:t>7. Разъяснения по информации, содержащейся в платежном (расчетном) документе, представляются собственникам помещений и иным потребителям Представителем Управляющей организации по расчетам с потребителями, если иное не установлено в соглашении, заключенном Управляющей организацией с собственником помещения о порядке внесения платы по Договору.</w:t>
      </w:r>
    </w:p>
    <w:p w:rsidR="009112CA" w:rsidRPr="007F3E27" w:rsidRDefault="009112CA" w:rsidP="009112CA">
      <w:pPr>
        <w:shd w:val="clear" w:color="auto" w:fill="FFFFFF"/>
        <w:tabs>
          <w:tab w:val="left" w:pos="1142"/>
        </w:tabs>
        <w:spacing w:after="0" w:line="240" w:lineRule="auto"/>
        <w:ind w:firstLine="709"/>
        <w:jc w:val="both"/>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15</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9133C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18 по </w:t>
      </w:r>
      <w:proofErr w:type="spellStart"/>
      <w:r>
        <w:rPr>
          <w:rFonts w:ascii="Times New Roman" w:hAnsi="Times New Roman"/>
          <w:sz w:val="24"/>
          <w:szCs w:val="24"/>
          <w:lang w:val="ru-RU"/>
        </w:rPr>
        <w:t>ул.Институтская</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E23547">
        <w:rPr>
          <w:rFonts w:ascii="Times New Roman" w:hAnsi="Times New Roman"/>
          <w:sz w:val="24"/>
          <w:szCs w:val="24"/>
          <w:lang w:val="ru-RU"/>
        </w:rPr>
        <w:t>от 23.11.2018г.</w:t>
      </w:r>
    </w:p>
    <w:p w:rsidR="009112CA" w:rsidRDefault="009112CA" w:rsidP="009112CA">
      <w:pPr>
        <w:spacing w:after="0" w:line="240" w:lineRule="auto"/>
        <w:jc w:val="center"/>
        <w:rPr>
          <w:rFonts w:ascii="Times New Roman" w:hAnsi="Times New Roman"/>
          <w:b/>
          <w:sz w:val="28"/>
          <w:szCs w:val="28"/>
          <w:lang w:val="ru-RU"/>
        </w:rPr>
      </w:pPr>
    </w:p>
    <w:p w:rsidR="009112CA"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p>
    <w:p w:rsidR="009112CA"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p>
    <w:p w:rsidR="009112CA" w:rsidRPr="00D823E8"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r w:rsidRPr="00D823E8">
        <w:rPr>
          <w:rFonts w:ascii="Times New Roman" w:hAnsi="Times New Roman"/>
          <w:b/>
          <w:sz w:val="28"/>
          <w:szCs w:val="28"/>
          <w:lang w:val="ru-RU"/>
        </w:rPr>
        <w:t>Отчет Управляющей организации</w:t>
      </w:r>
    </w:p>
    <w:p w:rsidR="009112CA" w:rsidRPr="00D823E8"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Управляющая организация предоставляет Заказчику Отчет по форме, утвержденной Приказом Министерства Строительства и жилищно-коммунального хозяйства Российской Федерации от 22.12.2014г. №882/</w:t>
      </w:r>
      <w:proofErr w:type="spellStart"/>
      <w:r w:rsidRPr="007B67B4">
        <w:rPr>
          <w:rFonts w:ascii="Times New Roman" w:hAnsi="Times New Roman"/>
          <w:sz w:val="24"/>
          <w:szCs w:val="24"/>
          <w:lang w:val="ru-RU"/>
        </w:rPr>
        <w:t>пр</w:t>
      </w:r>
      <w:proofErr w:type="spellEnd"/>
      <w:r w:rsidRPr="007B67B4">
        <w:rPr>
          <w:rFonts w:ascii="Times New Roman" w:hAnsi="Times New Roman"/>
          <w:sz w:val="24"/>
          <w:szCs w:val="24"/>
          <w:lang w:val="ru-RU"/>
        </w:rPr>
        <w:t xml:space="preserve"> «Об утверждении форм раскрытия информации организациями, осуществляющими деятельность в сфере управления многоквартирными домами».</w:t>
      </w:r>
    </w:p>
    <w:p w:rsidR="009112CA" w:rsidRPr="007B67B4" w:rsidRDefault="009112CA" w:rsidP="009112CA">
      <w:pPr>
        <w:tabs>
          <w:tab w:val="num" w:pos="0"/>
          <w:tab w:val="left" w:pos="851"/>
        </w:tabs>
        <w:spacing w:after="0" w:line="240" w:lineRule="auto"/>
        <w:ind w:firstLine="567"/>
        <w:jc w:val="both"/>
        <w:rPr>
          <w:rFonts w:ascii="Times New Roman" w:hAnsi="Times New Roman"/>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Отчет предоставляется Заказчику и размещается на сайте Управляющей организации. Сайте «Реформа ЖКХ» не позднее 1 квартала, следующего за отчетным</w:t>
      </w:r>
    </w:p>
    <w:p w:rsidR="009112CA" w:rsidRPr="007B67B4" w:rsidRDefault="009112CA" w:rsidP="009112CA">
      <w:pPr>
        <w:tabs>
          <w:tab w:val="num" w:pos="0"/>
          <w:tab w:val="left" w:pos="851"/>
        </w:tabs>
        <w:spacing w:after="0" w:line="240" w:lineRule="auto"/>
        <w:ind w:firstLine="567"/>
        <w:jc w:val="both"/>
        <w:rPr>
          <w:rFonts w:ascii="Times New Roman" w:hAnsi="Times New Roman"/>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Управляющая организация предоставляет копию ежегодного отчета, любому потребителю, обратившемуся в Управляющую организацию.</w:t>
      </w:r>
    </w:p>
    <w:p w:rsidR="009112CA" w:rsidRPr="007B67B4" w:rsidRDefault="009112CA" w:rsidP="009112CA">
      <w:pPr>
        <w:tabs>
          <w:tab w:val="num" w:pos="0"/>
        </w:tabs>
        <w:spacing w:after="0" w:line="240" w:lineRule="auto"/>
        <w:ind w:firstLine="567"/>
        <w:jc w:val="center"/>
        <w:rPr>
          <w:rFonts w:ascii="Times New Roman" w:hAnsi="Times New Roman"/>
          <w:b/>
          <w:sz w:val="24"/>
          <w:szCs w:val="24"/>
          <w:lang w:val="ru-RU"/>
        </w:rPr>
      </w:pPr>
    </w:p>
    <w:p w:rsidR="009112CA" w:rsidRPr="007B67B4" w:rsidRDefault="009112CA" w:rsidP="009112CA">
      <w:pPr>
        <w:spacing w:after="0" w:line="240" w:lineRule="auto"/>
        <w:jc w:val="center"/>
        <w:rPr>
          <w:rFonts w:ascii="Times New Roman" w:hAnsi="Times New Roman"/>
          <w:b/>
          <w:sz w:val="24"/>
          <w:szCs w:val="24"/>
          <w:lang w:val="ru-RU"/>
        </w:rPr>
      </w:pPr>
    </w:p>
    <w:p w:rsidR="009112CA" w:rsidRPr="007B67B4"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16</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9133C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18 по </w:t>
      </w:r>
      <w:proofErr w:type="spellStart"/>
      <w:r>
        <w:rPr>
          <w:rFonts w:ascii="Times New Roman" w:hAnsi="Times New Roman"/>
          <w:sz w:val="24"/>
          <w:szCs w:val="24"/>
          <w:lang w:val="ru-RU"/>
        </w:rPr>
        <w:t>ул.Институтская</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E23547">
        <w:rPr>
          <w:rFonts w:ascii="Times New Roman" w:hAnsi="Times New Roman"/>
          <w:sz w:val="24"/>
          <w:szCs w:val="24"/>
          <w:lang w:val="ru-RU"/>
        </w:rPr>
        <w:t>от 23.11.2018г.</w:t>
      </w: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270728" w:rsidRDefault="009112CA" w:rsidP="009112CA">
      <w:pPr>
        <w:tabs>
          <w:tab w:val="left" w:pos="900"/>
        </w:tabs>
        <w:spacing w:after="0" w:line="240" w:lineRule="auto"/>
        <w:ind w:firstLine="567"/>
        <w:jc w:val="center"/>
        <w:rPr>
          <w:rFonts w:ascii="Times New Roman" w:hAnsi="Times New Roman"/>
          <w:b/>
          <w:sz w:val="28"/>
          <w:szCs w:val="28"/>
          <w:lang w:val="ru-RU"/>
        </w:rPr>
      </w:pPr>
      <w:r w:rsidRPr="00270728">
        <w:rPr>
          <w:rFonts w:ascii="Times New Roman" w:hAnsi="Times New Roman"/>
          <w:b/>
          <w:sz w:val="28"/>
          <w:szCs w:val="28"/>
          <w:lang w:val="ru-RU"/>
        </w:rPr>
        <w:t>Контроль за исполнением Договора Управляющей организацией</w:t>
      </w:r>
    </w:p>
    <w:p w:rsidR="009112CA" w:rsidRPr="00270728" w:rsidRDefault="009112CA" w:rsidP="009112CA">
      <w:pPr>
        <w:tabs>
          <w:tab w:val="left" w:pos="900"/>
        </w:tabs>
        <w:spacing w:after="0" w:line="240" w:lineRule="auto"/>
        <w:ind w:firstLine="567"/>
        <w:jc w:val="center"/>
        <w:rPr>
          <w:rFonts w:ascii="Times New Roman" w:hAnsi="Times New Roman"/>
          <w:b/>
          <w:sz w:val="24"/>
          <w:szCs w:val="24"/>
          <w:lang w:val="ru-RU"/>
        </w:rPr>
      </w:pP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1. Контроль осуществляется путём:</w:t>
      </w:r>
    </w:p>
    <w:p w:rsidR="009112CA" w:rsidRPr="00DF52EE" w:rsidRDefault="009112CA" w:rsidP="009112CA">
      <w:pPr>
        <w:pStyle w:val="31"/>
        <w:spacing w:after="0"/>
        <w:ind w:right="-108" w:firstLine="567"/>
        <w:jc w:val="both"/>
        <w:rPr>
          <w:sz w:val="24"/>
          <w:szCs w:val="24"/>
        </w:rPr>
      </w:pPr>
      <w:r w:rsidRPr="00DF52EE">
        <w:rPr>
          <w:sz w:val="24"/>
          <w:szCs w:val="24"/>
        </w:rPr>
        <w:t>- подписания уполномоченным лицом актов выполненных работ и оказанных услуг Управляющей организации.</w:t>
      </w:r>
    </w:p>
    <w:p w:rsidR="009112CA" w:rsidRPr="00DF52EE" w:rsidRDefault="009112CA" w:rsidP="009112CA">
      <w:pPr>
        <w:pStyle w:val="31"/>
        <w:spacing w:after="0"/>
        <w:ind w:right="-108" w:firstLine="567"/>
        <w:jc w:val="both"/>
        <w:rPr>
          <w:sz w:val="24"/>
          <w:szCs w:val="24"/>
        </w:rPr>
      </w:pPr>
      <w:r w:rsidRPr="00DF52EE">
        <w:rPr>
          <w:sz w:val="24"/>
          <w:szCs w:val="24"/>
        </w:rPr>
        <w:t xml:space="preserve">- предоставления отчётности </w:t>
      </w:r>
      <w:r w:rsidRPr="00DF52EE">
        <w:rPr>
          <w:i/>
          <w:sz w:val="24"/>
          <w:szCs w:val="24"/>
        </w:rPr>
        <w:t>Управляющей организации</w:t>
      </w:r>
      <w:r w:rsidRPr="00DF52EE">
        <w:rPr>
          <w:sz w:val="24"/>
          <w:szCs w:val="24"/>
        </w:rPr>
        <w:t>;</w:t>
      </w:r>
    </w:p>
    <w:p w:rsidR="009112CA" w:rsidRPr="00DF52EE" w:rsidRDefault="009112CA" w:rsidP="009112CA">
      <w:pPr>
        <w:pStyle w:val="31"/>
        <w:spacing w:after="0"/>
        <w:ind w:right="-108" w:firstLine="567"/>
        <w:jc w:val="both"/>
        <w:rPr>
          <w:sz w:val="24"/>
          <w:szCs w:val="24"/>
        </w:rPr>
      </w:pPr>
      <w:r w:rsidRPr="00DF52EE">
        <w:rPr>
          <w:sz w:val="24"/>
          <w:szCs w:val="24"/>
        </w:rPr>
        <w:t>- участия в проведении осмотров общего имущества в согласованные с управляющей организацией сроки;</w:t>
      </w:r>
    </w:p>
    <w:p w:rsidR="009112CA" w:rsidRPr="00DF52EE" w:rsidRDefault="009112CA" w:rsidP="009112CA">
      <w:pPr>
        <w:pStyle w:val="31"/>
        <w:spacing w:after="0"/>
        <w:ind w:right="-108" w:firstLine="567"/>
        <w:jc w:val="both"/>
        <w:rPr>
          <w:sz w:val="24"/>
          <w:szCs w:val="24"/>
        </w:rPr>
      </w:pPr>
      <w:r w:rsidRPr="00DF52EE">
        <w:rPr>
          <w:sz w:val="24"/>
          <w:szCs w:val="24"/>
        </w:rPr>
        <w:t>- актирования фактов не предоставления услуг или предоставления услуг не надлежащего качества;</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участия в приёмке всех видов работ, в том числе по подготовке дома к сезонной эксплуатации;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 инициирования созыва внеочередного общего собрания собственников для принятия решений по фактам выявленных нарушений и не реагирования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на обращения </w:t>
      </w:r>
      <w:r w:rsidRPr="00270728">
        <w:rPr>
          <w:rFonts w:ascii="Times New Roman" w:hAnsi="Times New Roman"/>
          <w:i/>
          <w:sz w:val="24"/>
          <w:szCs w:val="24"/>
          <w:lang w:val="ru-RU"/>
        </w:rPr>
        <w:t>Собственников</w:t>
      </w:r>
      <w:r w:rsidRPr="00270728">
        <w:rPr>
          <w:rFonts w:ascii="Times New Roman" w:hAnsi="Times New Roman"/>
          <w:sz w:val="24"/>
          <w:szCs w:val="24"/>
          <w:lang w:val="ru-RU"/>
        </w:rPr>
        <w:t xml:space="preserve"> и иных лиц, с уведомлением о проведении такого собрания (указанием даты, времени и места)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9112CA" w:rsidRPr="00270728" w:rsidRDefault="009112CA" w:rsidP="009112CA">
      <w:pPr>
        <w:widowControl w:val="0"/>
        <w:shd w:val="clear" w:color="auto" w:fill="FFFFFF"/>
        <w:tabs>
          <w:tab w:val="left" w:pos="826"/>
        </w:tabs>
        <w:autoSpaceDE w:val="0"/>
        <w:autoSpaceDN w:val="0"/>
        <w:adjustRightInd w:val="0"/>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2. Если в указанный срок </w:t>
      </w:r>
      <w:r w:rsidRPr="00270728">
        <w:rPr>
          <w:rFonts w:ascii="Times New Roman" w:hAnsi="Times New Roman"/>
          <w:i/>
          <w:sz w:val="24"/>
          <w:szCs w:val="24"/>
          <w:lang w:val="ru-RU"/>
        </w:rPr>
        <w:t>Управляющая организация</w:t>
      </w:r>
      <w:r w:rsidRPr="00270728">
        <w:rPr>
          <w:rFonts w:ascii="Times New Roman" w:hAnsi="Times New Roman"/>
          <w:sz w:val="24"/>
          <w:szCs w:val="24"/>
          <w:lang w:val="ru-RU"/>
        </w:rPr>
        <w:t xml:space="preserve"> не получила мотивированный отказ от приёмки работ (услуг), то работы (услуги) считаются принятыми.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3. В случаях нарушения условий </w:t>
      </w:r>
      <w:r w:rsidRPr="00270728">
        <w:rPr>
          <w:rFonts w:ascii="Times New Roman" w:hAnsi="Times New Roman"/>
          <w:i/>
          <w:sz w:val="24"/>
          <w:szCs w:val="24"/>
          <w:lang w:val="ru-RU"/>
        </w:rPr>
        <w:t>Договора</w:t>
      </w:r>
      <w:r w:rsidRPr="00270728">
        <w:rPr>
          <w:rFonts w:ascii="Times New Roman" w:hAnsi="Times New Roman"/>
          <w:sz w:val="24"/>
          <w:szCs w:val="24"/>
          <w:lang w:val="ru-RU"/>
        </w:rPr>
        <w:t xml:space="preserve"> по требованию любой из сторон </w:t>
      </w:r>
      <w:r w:rsidRPr="00270728">
        <w:rPr>
          <w:rFonts w:ascii="Times New Roman" w:hAnsi="Times New Roman"/>
          <w:i/>
          <w:sz w:val="24"/>
          <w:szCs w:val="24"/>
          <w:lang w:val="ru-RU"/>
        </w:rPr>
        <w:t>Договора</w:t>
      </w:r>
      <w:r w:rsidRPr="00270728">
        <w:rPr>
          <w:rFonts w:ascii="Times New Roman" w:hAnsi="Times New Roman"/>
          <w:sz w:val="24"/>
          <w:szCs w:val="24"/>
          <w:lang w:val="ru-RU"/>
        </w:rPr>
        <w:t xml:space="preserve"> составляется Акт о нарушениях, к которым относятся:</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собственникам, нанимателям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за содержание и ремонт общего имущества многоквартирного дома в размере, пропорциональном занимаемому помещению, является Акт о нарушении условий </w:t>
      </w:r>
      <w:r w:rsidRPr="00270728">
        <w:rPr>
          <w:rFonts w:ascii="Times New Roman" w:hAnsi="Times New Roman"/>
          <w:i/>
          <w:sz w:val="24"/>
          <w:szCs w:val="24"/>
          <w:lang w:val="ru-RU"/>
        </w:rPr>
        <w:t>Договора</w:t>
      </w:r>
      <w:r w:rsidRPr="00270728">
        <w:rPr>
          <w:rFonts w:ascii="Times New Roman" w:hAnsi="Times New Roman"/>
          <w:sz w:val="24"/>
          <w:szCs w:val="24"/>
          <w:lang w:val="ru-RU"/>
        </w:rPr>
        <w:t>;</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неправомерные действия собственника и иных лиц, пользующихся помещением на законных основаниях.</w:t>
      </w:r>
    </w:p>
    <w:p w:rsidR="009112CA" w:rsidRPr="009A3CDF"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4. Акт составляется комиссией, которая должна состоять не менее чем из трёх человек, включая представителей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(обязательно), собственника (нанимателя) (члена семьи собственника, нанимателя, члена семьи нанимателя), подрядной организации, свидетелей (соседей), представителей совета дома, председателя совета и других лиц. Если в течение двух часов в дневное время или трёх часов в ночное время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w:t>
      </w:r>
      <w:r w:rsidRPr="009A3CDF">
        <w:rPr>
          <w:rFonts w:ascii="Times New Roman" w:hAnsi="Times New Roman"/>
          <w:sz w:val="24"/>
          <w:szCs w:val="24"/>
          <w:lang w:val="ru-RU"/>
        </w:rPr>
        <w:t>В этом случае Акт подписывается остальными членами комиссии.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5.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w:t>
      </w:r>
      <w:r w:rsidRPr="00270728">
        <w:rPr>
          <w:rFonts w:ascii="Times New Roman" w:hAnsi="Times New Roman"/>
          <w:sz w:val="24"/>
          <w:szCs w:val="24"/>
          <w:lang w:val="ru-RU"/>
        </w:rPr>
        <w:lastRenderedPageBreak/>
        <w:t>(нанимателя);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6. Акт составляется в присутствии </w:t>
      </w:r>
      <w:r w:rsidRPr="00270728">
        <w:rPr>
          <w:rFonts w:ascii="Times New Roman" w:hAnsi="Times New Roman"/>
          <w:i/>
          <w:sz w:val="24"/>
          <w:szCs w:val="24"/>
          <w:lang w:val="ru-RU"/>
        </w:rPr>
        <w:t>Собственника</w:t>
      </w:r>
      <w:r w:rsidRPr="00270728">
        <w:rPr>
          <w:rFonts w:ascii="Times New Roman" w:hAnsi="Times New Roman"/>
          <w:sz w:val="24"/>
          <w:szCs w:val="24"/>
          <w:lang w:val="ru-RU"/>
        </w:rPr>
        <w:t xml:space="preserve">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совета дома.</w:t>
      </w:r>
      <w:r>
        <w:rPr>
          <w:rFonts w:ascii="Times New Roman" w:hAnsi="Times New Roman"/>
          <w:sz w:val="24"/>
          <w:szCs w:val="24"/>
          <w:lang w:val="ru-RU"/>
        </w:rPr>
        <w:t xml:space="preserve"> </w:t>
      </w:r>
      <w:r w:rsidRPr="00270728">
        <w:rPr>
          <w:rFonts w:ascii="Times New Roman" w:hAnsi="Times New Roman"/>
          <w:sz w:val="24"/>
          <w:szCs w:val="24"/>
          <w:lang w:val="ru-RU"/>
        </w:rPr>
        <w:t xml:space="preserve">Председателя </w:t>
      </w:r>
      <w:r>
        <w:rPr>
          <w:rFonts w:ascii="Times New Roman" w:hAnsi="Times New Roman"/>
          <w:sz w:val="24"/>
          <w:szCs w:val="24"/>
          <w:lang w:val="ru-RU"/>
        </w:rPr>
        <w:t>Правления</w:t>
      </w:r>
      <w:r w:rsidRPr="00270728">
        <w:rPr>
          <w:rFonts w:ascii="Times New Roman" w:hAnsi="Times New Roman"/>
          <w:sz w:val="24"/>
          <w:szCs w:val="24"/>
          <w:lang w:val="ru-RU"/>
        </w:rPr>
        <w:t>,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нанимателя, члена семьи нанимателя) под расписку.</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7. Принятые решения общего собрания о комиссионном обследовании выполнения работ и услуг по договору являются для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w:t>
      </w:r>
      <w:r w:rsidRPr="00270728">
        <w:rPr>
          <w:rFonts w:ascii="Times New Roman" w:hAnsi="Times New Roman"/>
          <w:i/>
          <w:sz w:val="24"/>
          <w:szCs w:val="24"/>
          <w:lang w:val="ru-RU"/>
        </w:rPr>
        <w:t>Собственников</w:t>
      </w:r>
      <w:r w:rsidRPr="00270728">
        <w:rPr>
          <w:rFonts w:ascii="Times New Roman" w:hAnsi="Times New Roman"/>
          <w:sz w:val="24"/>
          <w:szCs w:val="24"/>
          <w:lang w:val="ru-RU"/>
        </w:rPr>
        <w:t xml:space="preserve">. </w:t>
      </w:r>
    </w:p>
    <w:p w:rsidR="009112CA" w:rsidRPr="00270728" w:rsidRDefault="009112CA" w:rsidP="009112CA">
      <w:pPr>
        <w:shd w:val="clear" w:color="auto" w:fill="FFFFFF"/>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8. </w:t>
      </w:r>
      <w:r w:rsidRPr="00270728">
        <w:rPr>
          <w:rFonts w:ascii="Times New Roman" w:hAnsi="Times New Roman"/>
          <w:i/>
          <w:spacing w:val="1"/>
          <w:sz w:val="24"/>
          <w:szCs w:val="24"/>
          <w:lang w:val="ru-RU"/>
        </w:rPr>
        <w:t xml:space="preserve">Управляющая организация </w:t>
      </w:r>
      <w:r w:rsidRPr="00270728">
        <w:rPr>
          <w:rFonts w:ascii="Times New Roman" w:hAnsi="Times New Roman"/>
          <w:sz w:val="24"/>
          <w:szCs w:val="24"/>
          <w:lang w:val="ru-RU"/>
        </w:rPr>
        <w:t xml:space="preserve">представляет </w:t>
      </w:r>
      <w:r w:rsidRPr="00270728">
        <w:rPr>
          <w:rFonts w:ascii="Times New Roman" w:hAnsi="Times New Roman"/>
          <w:i/>
          <w:sz w:val="24"/>
          <w:szCs w:val="24"/>
          <w:lang w:val="ru-RU"/>
        </w:rPr>
        <w:t>Собственникам</w:t>
      </w:r>
      <w:r w:rsidRPr="00270728">
        <w:rPr>
          <w:rFonts w:ascii="Times New Roman" w:hAnsi="Times New Roman"/>
          <w:sz w:val="24"/>
          <w:szCs w:val="24"/>
          <w:lang w:val="ru-RU"/>
        </w:rPr>
        <w:t xml:space="preserve"> отчёт о выполнении договора управления за предыдущий год в   течение   первого   </w:t>
      </w:r>
      <w:proofErr w:type="gramStart"/>
      <w:r w:rsidRPr="00270728">
        <w:rPr>
          <w:rFonts w:ascii="Times New Roman" w:hAnsi="Times New Roman"/>
          <w:sz w:val="24"/>
          <w:szCs w:val="24"/>
          <w:lang w:val="ru-RU"/>
        </w:rPr>
        <w:t>квартала</w:t>
      </w:r>
      <w:proofErr w:type="gramEnd"/>
      <w:r w:rsidRPr="00270728">
        <w:rPr>
          <w:rFonts w:ascii="Times New Roman" w:hAnsi="Times New Roman"/>
          <w:sz w:val="24"/>
          <w:szCs w:val="24"/>
          <w:lang w:val="ru-RU"/>
        </w:rPr>
        <w:t xml:space="preserve"> текущего   года.   </w:t>
      </w:r>
    </w:p>
    <w:p w:rsidR="009112CA" w:rsidRPr="00843D59" w:rsidRDefault="009112CA" w:rsidP="009112CA">
      <w:pPr>
        <w:pStyle w:val="Heading"/>
        <w:ind w:firstLine="567"/>
        <w:jc w:val="center"/>
        <w:rPr>
          <w:rFonts w:ascii="Verdana" w:hAnsi="Verdana" w:cs="Verdana"/>
          <w:sz w:val="18"/>
          <w:szCs w:val="18"/>
        </w:rPr>
      </w:pPr>
    </w:p>
    <w:p w:rsidR="009112CA" w:rsidRPr="00270728" w:rsidRDefault="009112CA" w:rsidP="009112CA">
      <w:pPr>
        <w:shd w:val="clear" w:color="auto" w:fill="FFFFFF"/>
        <w:tabs>
          <w:tab w:val="left" w:pos="0"/>
        </w:tabs>
        <w:spacing w:before="80" w:line="274" w:lineRule="exact"/>
        <w:ind w:firstLine="567"/>
        <w:jc w:val="both"/>
        <w:rPr>
          <w:rFonts w:ascii="Times New Roman" w:hAnsi="Times New Roman"/>
          <w:color w:val="000000"/>
          <w:sz w:val="24"/>
          <w:szCs w:val="24"/>
          <w:lang w:val="ru-RU"/>
        </w:rPr>
      </w:pPr>
      <w:r w:rsidRPr="00270728">
        <w:rPr>
          <w:rFonts w:ascii="Times New Roman" w:hAnsi="Times New Roman"/>
          <w:color w:val="000000"/>
          <w:sz w:val="24"/>
          <w:szCs w:val="24"/>
          <w:lang w:val="ru-RU"/>
        </w:rPr>
        <w:t>9. Подписание актов выполненных работ, оказанных услуг производится Председателем Совета многоквартирного дома на основании доверенности, выданной собственниками помещений.</w:t>
      </w:r>
    </w:p>
    <w:p w:rsidR="009112CA" w:rsidRPr="00270728" w:rsidRDefault="009112CA" w:rsidP="009112CA">
      <w:pPr>
        <w:widowControl w:val="0"/>
        <w:spacing w:after="0" w:line="240" w:lineRule="auto"/>
        <w:ind w:firstLine="567"/>
        <w:jc w:val="both"/>
        <w:rPr>
          <w:rFonts w:ascii="Times New Roman" w:hAnsi="Times New Roman"/>
          <w:sz w:val="24"/>
          <w:szCs w:val="24"/>
          <w:lang w:val="ru-RU"/>
        </w:rPr>
      </w:pPr>
      <w:r w:rsidRPr="00270728">
        <w:rPr>
          <w:rFonts w:ascii="Times New Roman" w:hAnsi="Times New Roman"/>
          <w:sz w:val="24"/>
          <w:szCs w:val="24"/>
          <w:lang w:val="ru-RU"/>
        </w:rPr>
        <w:t>10. В рамках осуществления контроля за деятельностью Управляющей организации,  у Управляющей организации отсутствует обязанность по предоставлению (раскрытию) информации о внутрихозяйственной деятельности Управляющей организации, к которой относится информация о затратах Управляющей организации, в том числе: информация о видах и суммах произведенных расходов, относящихся к организации финансово-хозяйственной деятельности Управляющей организации (в т.ч. о заработной плате работников, административно-управленческих расходах, расходах по видам затрат и т.п.) или к условиям выполнения отдельных видов работ, оказания отдельных видов услуг (договоры с поставщиками и подрядчиками</w:t>
      </w:r>
      <w:r>
        <w:rPr>
          <w:rStyle w:val="a5"/>
          <w:rFonts w:ascii="Times New Roman" w:hAnsi="Times New Roman"/>
          <w:sz w:val="24"/>
          <w:szCs w:val="24"/>
        </w:rPr>
        <w:footnoteReference w:id="3"/>
      </w:r>
      <w:r w:rsidRPr="00270728">
        <w:rPr>
          <w:rFonts w:ascii="Times New Roman" w:hAnsi="Times New Roman"/>
          <w:sz w:val="24"/>
          <w:szCs w:val="24"/>
          <w:lang w:val="ru-RU"/>
        </w:rPr>
        <w:t>, документы на закупку товарно-материальных ценностей и т.п.).</w:t>
      </w: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17</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9133C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18 по </w:t>
      </w:r>
      <w:proofErr w:type="spellStart"/>
      <w:r>
        <w:rPr>
          <w:rFonts w:ascii="Times New Roman" w:hAnsi="Times New Roman"/>
          <w:sz w:val="24"/>
          <w:szCs w:val="24"/>
          <w:lang w:val="ru-RU"/>
        </w:rPr>
        <w:t>ул.Институтская</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E23547">
        <w:rPr>
          <w:rFonts w:ascii="Times New Roman" w:hAnsi="Times New Roman"/>
          <w:sz w:val="24"/>
          <w:szCs w:val="24"/>
          <w:lang w:val="ru-RU"/>
        </w:rPr>
        <w:t>от 23.11.2018г.</w:t>
      </w:r>
    </w:p>
    <w:p w:rsidR="009112CA" w:rsidRDefault="009112CA" w:rsidP="009112CA">
      <w:pPr>
        <w:spacing w:after="0" w:line="240" w:lineRule="auto"/>
        <w:jc w:val="center"/>
        <w:rPr>
          <w:rFonts w:ascii="Times New Roman" w:hAnsi="Times New Roman"/>
          <w:b/>
          <w:sz w:val="28"/>
          <w:szCs w:val="28"/>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CC3B66" w:rsidRDefault="009112CA" w:rsidP="009112CA">
      <w:pPr>
        <w:widowControl w:val="0"/>
        <w:spacing w:line="235" w:lineRule="auto"/>
        <w:jc w:val="right"/>
        <w:rPr>
          <w:rFonts w:ascii="Times New Roman" w:hAnsi="Times New Roman"/>
          <w:sz w:val="24"/>
          <w:szCs w:val="24"/>
          <w:lang w:val="ru-RU"/>
        </w:rPr>
      </w:pPr>
    </w:p>
    <w:p w:rsidR="00E16F18" w:rsidRDefault="00E16F18" w:rsidP="00E16F18">
      <w:pPr>
        <w:widowControl w:val="0"/>
        <w:ind w:left="567" w:right="567"/>
        <w:jc w:val="center"/>
        <w:rPr>
          <w:rFonts w:ascii="Times New Roman" w:hAnsi="Times New Roman"/>
          <w:b/>
          <w:sz w:val="24"/>
          <w:szCs w:val="24"/>
          <w:lang w:val="ru-RU"/>
        </w:rPr>
      </w:pPr>
    </w:p>
    <w:p w:rsidR="00E16F18" w:rsidRPr="00CC3B66" w:rsidRDefault="00E16F18" w:rsidP="00E16F18">
      <w:pPr>
        <w:widowControl w:val="0"/>
        <w:ind w:left="567" w:right="567"/>
        <w:jc w:val="center"/>
        <w:rPr>
          <w:rFonts w:ascii="Times New Roman" w:hAnsi="Times New Roman"/>
          <w:b/>
          <w:sz w:val="24"/>
          <w:szCs w:val="24"/>
          <w:lang w:val="ru-RU"/>
        </w:rPr>
      </w:pPr>
      <w:r w:rsidRPr="00CC3B66">
        <w:rPr>
          <w:rFonts w:ascii="Times New Roman" w:hAnsi="Times New Roman"/>
          <w:b/>
          <w:sz w:val="24"/>
          <w:szCs w:val="24"/>
          <w:lang w:val="ru-RU"/>
        </w:rPr>
        <w:t>Перечень технической документации на многоквартирный дом и иных связанных с управлением таким домом документов</w:t>
      </w:r>
    </w:p>
    <w:p w:rsidR="00E16F18" w:rsidRPr="00CC3B66" w:rsidRDefault="00E16F18" w:rsidP="00E16F18">
      <w:pPr>
        <w:pStyle w:val="AAA"/>
        <w:widowControl w:val="0"/>
        <w:numPr>
          <w:ilvl w:val="0"/>
          <w:numId w:val="0"/>
        </w:numPr>
        <w:spacing w:after="0"/>
        <w:rPr>
          <w:color w:val="auto"/>
        </w:rPr>
      </w:pPr>
    </w:p>
    <w:p w:rsidR="00E16F18" w:rsidRPr="006011D9" w:rsidRDefault="00E16F18" w:rsidP="00E16F18">
      <w:pPr>
        <w:ind w:firstLine="708"/>
        <w:jc w:val="both"/>
        <w:rPr>
          <w:rFonts w:ascii="Times New Roman" w:hAnsi="Times New Roman"/>
          <w:color w:val="000000"/>
          <w:sz w:val="24"/>
          <w:szCs w:val="24"/>
          <w:lang w:val="ru-RU"/>
        </w:rPr>
      </w:pPr>
      <w:r w:rsidRPr="00CC3B66">
        <w:rPr>
          <w:rFonts w:ascii="Times New Roman" w:hAnsi="Times New Roman"/>
          <w:color w:val="000000"/>
          <w:sz w:val="24"/>
          <w:szCs w:val="24"/>
          <w:lang w:val="ru-RU"/>
        </w:rPr>
        <w:t>Для начала управления многоквартирным домом Управляющая организация должна получить, а в случаях расторжения или прекращения срока действия Договора, Управляющая организация обязана передать с учетом выбранного и реализуемого способа управления многоквартирным домом новому исполнителю соответствующих услуг и работ по управлению, содержанию и ремонту многоквартирного дома, товариществу или кооперативу следующую документацию, касающуюся выполнения действий по управлению многоквартирным домом:</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а) техническую и иную документацию на многоквартирный дом</w:t>
      </w:r>
      <w:r>
        <w:rPr>
          <w:rFonts w:ascii="Times New Roman" w:hAnsi="Times New Roman"/>
          <w:sz w:val="24"/>
          <w:szCs w:val="24"/>
          <w:lang w:val="ru-RU"/>
        </w:rPr>
        <w:t>, имеющуюся в наличии,</w:t>
      </w:r>
      <w:r w:rsidRPr="00CC3B66">
        <w:rPr>
          <w:rFonts w:ascii="Times New Roman" w:hAnsi="Times New Roman"/>
          <w:sz w:val="24"/>
          <w:szCs w:val="24"/>
          <w:lang w:val="ru-RU"/>
        </w:rPr>
        <w:t xml:space="preserve"> в соответствии с порядком, установленным частью 10 статьи 162 Жилищного кодекса Российской Федерации и утвержденными Правительством Российской Федерации правилами содержания общего имущества в многоквартирном доме;</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б) реестр собственников помещений, нанимателей жилых помещений муниципального жилищного фонда, включая персональные данные всех проживающих граждан, зареги</w:t>
      </w:r>
      <w:r>
        <w:rPr>
          <w:rFonts w:ascii="Times New Roman" w:hAnsi="Times New Roman"/>
          <w:sz w:val="24"/>
          <w:szCs w:val="24"/>
          <w:lang w:val="ru-RU"/>
        </w:rPr>
        <w:t>стрированных в жилых помещениях</w:t>
      </w:r>
      <w:r w:rsidRPr="00CC3B66">
        <w:rPr>
          <w:rFonts w:ascii="Times New Roman" w:hAnsi="Times New Roman"/>
          <w:sz w:val="24"/>
          <w:szCs w:val="24"/>
          <w:lang w:val="ru-RU"/>
        </w:rPr>
        <w:t>;</w:t>
      </w:r>
    </w:p>
    <w:p w:rsidR="00E16F18" w:rsidRPr="00CC3B66" w:rsidRDefault="00E16F18" w:rsidP="00E16F18">
      <w:pPr>
        <w:autoSpaceDE w:val="0"/>
        <w:autoSpaceDN w:val="0"/>
        <w:adjustRightInd w:val="0"/>
        <w:ind w:firstLine="708"/>
        <w:jc w:val="both"/>
        <w:rPr>
          <w:rFonts w:ascii="Times New Roman" w:hAnsi="Times New Roman"/>
          <w:sz w:val="24"/>
          <w:szCs w:val="24"/>
          <w:lang w:val="ru-RU"/>
        </w:rPr>
      </w:pPr>
      <w:r w:rsidRPr="00CC3B66">
        <w:rPr>
          <w:rFonts w:ascii="Times New Roman" w:hAnsi="Times New Roman"/>
          <w:sz w:val="24"/>
          <w:szCs w:val="24"/>
          <w:lang w:val="ru-RU"/>
        </w:rPr>
        <w:t>в) документы регистрационного учета граждан, в составе и по форме, установленных Правительством Российской Федерации;</w:t>
      </w:r>
    </w:p>
    <w:p w:rsidR="00E16F18" w:rsidRPr="00CC3B66" w:rsidRDefault="00E16F18" w:rsidP="00E16F18">
      <w:pPr>
        <w:autoSpaceDE w:val="0"/>
        <w:autoSpaceDN w:val="0"/>
        <w:adjustRightInd w:val="0"/>
        <w:ind w:firstLine="708"/>
        <w:jc w:val="both"/>
        <w:rPr>
          <w:rFonts w:ascii="Times New Roman" w:hAnsi="Times New Roman"/>
          <w:sz w:val="24"/>
          <w:szCs w:val="24"/>
          <w:lang w:val="ru-RU"/>
        </w:rPr>
      </w:pPr>
      <w:r w:rsidRPr="00CC3B66">
        <w:rPr>
          <w:rFonts w:ascii="Times New Roman" w:hAnsi="Times New Roman"/>
          <w:sz w:val="24"/>
          <w:szCs w:val="24"/>
          <w:lang w:val="ru-RU"/>
        </w:rPr>
        <w:t>г) информацию о лицах, пользующихся общим имуществом в многоквартирном доме по договору об использовании общего имущества собственников помещений в многоквартирном доме;</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д) информацию об оснащении помещений в многоквартирном доме индивидуальными приборами учета, в том числе – информацию о каждом установленном индивидуальном (квартирном) приборе учета (технические характеристики, дата установки, фак</w:t>
      </w:r>
      <w:r>
        <w:rPr>
          <w:rFonts w:ascii="Times New Roman" w:hAnsi="Times New Roman"/>
          <w:sz w:val="24"/>
          <w:szCs w:val="24"/>
          <w:lang w:val="ru-RU"/>
        </w:rPr>
        <w:t>ты замены или поверки)</w:t>
      </w:r>
      <w:r w:rsidRPr="00CC3B66">
        <w:rPr>
          <w:rFonts w:ascii="Times New Roman" w:hAnsi="Times New Roman"/>
          <w:sz w:val="24"/>
          <w:szCs w:val="24"/>
          <w:lang w:val="ru-RU"/>
        </w:rPr>
        <w:t>;</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е) документы на установленный общедомовый прибор учета и сведения о проведении его ремонта, замены, поверки, экземпляры актов, фиксирующих показания коллективных (общедомовых) приборов учета на момент прекращения обязательств лицом, управляющим многоквартирным домом, подписанные также соответствующими ресурсоснабжающими организациями;</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 xml:space="preserve">ж) журнал учета показаний общедомового прибора учета </w:t>
      </w:r>
      <w:r>
        <w:rPr>
          <w:rFonts w:ascii="Times New Roman" w:hAnsi="Times New Roman"/>
          <w:sz w:val="24"/>
          <w:szCs w:val="24"/>
          <w:lang w:val="ru-RU"/>
        </w:rPr>
        <w:t xml:space="preserve">(при условии его наличия) </w:t>
      </w:r>
      <w:r w:rsidRPr="00CC3B66">
        <w:rPr>
          <w:rFonts w:ascii="Times New Roman" w:hAnsi="Times New Roman"/>
          <w:sz w:val="24"/>
          <w:szCs w:val="24"/>
          <w:lang w:val="ru-RU"/>
        </w:rPr>
        <w:t xml:space="preserve">и информация о показаниях индивидуальных приборов учета </w:t>
      </w:r>
      <w:r>
        <w:rPr>
          <w:rFonts w:ascii="Times New Roman" w:hAnsi="Times New Roman"/>
          <w:sz w:val="24"/>
          <w:szCs w:val="24"/>
          <w:lang w:val="ru-RU"/>
        </w:rPr>
        <w:t xml:space="preserve">воды </w:t>
      </w:r>
      <w:r w:rsidRPr="00CC3B66">
        <w:rPr>
          <w:rFonts w:ascii="Times New Roman" w:hAnsi="Times New Roman"/>
          <w:sz w:val="24"/>
          <w:szCs w:val="24"/>
          <w:lang w:val="ru-RU"/>
        </w:rPr>
        <w:t>по всем помещениям на последнюю дату снятия</w:t>
      </w:r>
      <w:r>
        <w:rPr>
          <w:rFonts w:ascii="Times New Roman" w:hAnsi="Times New Roman"/>
          <w:sz w:val="24"/>
          <w:szCs w:val="24"/>
          <w:lang w:val="ru-RU"/>
        </w:rPr>
        <w:t>.</w:t>
      </w:r>
    </w:p>
    <w:p w:rsidR="00CF10B1" w:rsidRPr="0058624D" w:rsidRDefault="00E16F18" w:rsidP="00E16F18">
      <w:pPr>
        <w:keepLines/>
        <w:widowControl w:val="0"/>
        <w:shd w:val="clear" w:color="auto" w:fill="FFFFFF"/>
        <w:tabs>
          <w:tab w:val="left" w:pos="-180"/>
        </w:tabs>
        <w:autoSpaceDE w:val="0"/>
        <w:autoSpaceDN w:val="0"/>
        <w:adjustRightInd w:val="0"/>
        <w:spacing w:after="0" w:line="240" w:lineRule="auto"/>
        <w:ind w:firstLine="567"/>
        <w:rPr>
          <w:rFonts w:ascii="Times New Roman" w:hAnsi="Times New Roman"/>
          <w:sz w:val="24"/>
          <w:szCs w:val="24"/>
          <w:lang w:val="ru-RU"/>
        </w:rPr>
      </w:pPr>
      <w:r>
        <w:rPr>
          <w:rFonts w:ascii="Times New Roman" w:hAnsi="Times New Roman"/>
          <w:sz w:val="24"/>
          <w:szCs w:val="24"/>
          <w:lang w:val="ru-RU"/>
        </w:rPr>
        <w:t>Прием-передача документации оформляется двусторонним Актом.</w:t>
      </w:r>
    </w:p>
    <w:sectPr w:rsidR="00CF10B1" w:rsidRPr="0058624D" w:rsidSect="0072398F">
      <w:footerReference w:type="default" r:id="rId27"/>
      <w:pgSz w:w="11906" w:h="16838" w:code="9"/>
      <w:pgMar w:top="851" w:right="567" w:bottom="737" w:left="1276"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91B" w:rsidRDefault="0020091B" w:rsidP="00E4492B">
      <w:pPr>
        <w:spacing w:after="0" w:line="240" w:lineRule="auto"/>
      </w:pPr>
      <w:r>
        <w:separator/>
      </w:r>
    </w:p>
  </w:endnote>
  <w:endnote w:type="continuationSeparator" w:id="0">
    <w:p w:rsidR="0020091B" w:rsidRDefault="0020091B" w:rsidP="00E4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650501"/>
      <w:docPartObj>
        <w:docPartGallery w:val="Page Numbers (Bottom of Page)"/>
        <w:docPartUnique/>
      </w:docPartObj>
    </w:sdtPr>
    <w:sdtEndPr/>
    <w:sdtContent>
      <w:p w:rsidR="0020091B" w:rsidRDefault="0020091B">
        <w:pPr>
          <w:pStyle w:val="af4"/>
          <w:jc w:val="right"/>
        </w:pPr>
        <w:r>
          <w:fldChar w:fldCharType="begin"/>
        </w:r>
        <w:r>
          <w:instrText>PAGE   \* MERGEFORMAT</w:instrText>
        </w:r>
        <w:r>
          <w:fldChar w:fldCharType="separate"/>
        </w:r>
        <w:r w:rsidR="00E23547" w:rsidRPr="00E23547">
          <w:rPr>
            <w:noProof/>
            <w:lang w:val="ru-RU"/>
          </w:rPr>
          <w:t>15</w:t>
        </w:r>
        <w:r>
          <w:fldChar w:fldCharType="end"/>
        </w:r>
      </w:p>
    </w:sdtContent>
  </w:sdt>
  <w:p w:rsidR="0020091B" w:rsidRDefault="0020091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1B" w:rsidRDefault="0020091B">
    <w:pPr>
      <w:pStyle w:val="af4"/>
      <w:jc w:val="right"/>
    </w:pPr>
    <w:r>
      <w:fldChar w:fldCharType="begin"/>
    </w:r>
    <w:r>
      <w:instrText xml:space="preserve"> PAGE   \* MERGEFORMAT </w:instrText>
    </w:r>
    <w:r>
      <w:fldChar w:fldCharType="separate"/>
    </w:r>
    <w:r w:rsidR="00E23547">
      <w:rPr>
        <w:noProof/>
      </w:rPr>
      <w:t>18</w:t>
    </w:r>
    <w:r>
      <w:rPr>
        <w:noProof/>
      </w:rPr>
      <w:fldChar w:fldCharType="end"/>
    </w:r>
  </w:p>
  <w:p w:rsidR="0020091B" w:rsidRDefault="0020091B">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1B" w:rsidRDefault="0020091B">
    <w:pPr>
      <w:pStyle w:val="af4"/>
      <w:jc w:val="right"/>
    </w:pPr>
    <w:r>
      <w:fldChar w:fldCharType="begin"/>
    </w:r>
    <w:r>
      <w:instrText xml:space="preserve"> PAGE   \* MERGEFORMAT </w:instrText>
    </w:r>
    <w:r>
      <w:fldChar w:fldCharType="separate"/>
    </w:r>
    <w:r w:rsidR="00E23547">
      <w:rPr>
        <w:noProof/>
      </w:rPr>
      <w:t>46</w:t>
    </w:r>
    <w:r>
      <w:rPr>
        <w:noProof/>
      </w:rPr>
      <w:fldChar w:fldCharType="end"/>
    </w:r>
  </w:p>
  <w:p w:rsidR="0020091B" w:rsidRDefault="0020091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91B" w:rsidRDefault="0020091B" w:rsidP="00E4492B">
      <w:pPr>
        <w:spacing w:after="0" w:line="240" w:lineRule="auto"/>
      </w:pPr>
      <w:r>
        <w:separator/>
      </w:r>
    </w:p>
  </w:footnote>
  <w:footnote w:type="continuationSeparator" w:id="0">
    <w:p w:rsidR="0020091B" w:rsidRDefault="0020091B" w:rsidP="00E4492B">
      <w:pPr>
        <w:spacing w:after="0" w:line="240" w:lineRule="auto"/>
      </w:pPr>
      <w:r>
        <w:continuationSeparator/>
      </w:r>
    </w:p>
  </w:footnote>
  <w:footnote w:id="1">
    <w:p w:rsidR="0020091B" w:rsidRPr="0007671E" w:rsidRDefault="0020091B" w:rsidP="009112CA">
      <w:pPr>
        <w:pStyle w:val="a3"/>
        <w:jc w:val="both"/>
        <w:rPr>
          <w:lang w:val="ru-RU"/>
        </w:rPr>
      </w:pPr>
    </w:p>
  </w:footnote>
  <w:footnote w:id="2">
    <w:p w:rsidR="0020091B" w:rsidRPr="00D83230" w:rsidRDefault="0020091B" w:rsidP="009112CA">
      <w:pPr>
        <w:pStyle w:val="a3"/>
        <w:rPr>
          <w:lang w:val="ru-RU"/>
        </w:rPr>
      </w:pPr>
    </w:p>
  </w:footnote>
  <w:footnote w:id="3">
    <w:p w:rsidR="0020091B" w:rsidRPr="000D58B3" w:rsidRDefault="0020091B" w:rsidP="009112CA">
      <w:pPr>
        <w:pStyle w:val="a3"/>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E1452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2E518F"/>
    <w:multiLevelType w:val="hybridMultilevel"/>
    <w:tmpl w:val="54AEEB50"/>
    <w:lvl w:ilvl="0" w:tplc="CD34C38C">
      <w:start w:val="1"/>
      <w:numFmt w:val="decimal"/>
      <w:lvlText w:val="%1)"/>
      <w:lvlJc w:val="left"/>
      <w:pPr>
        <w:ind w:left="405" w:hanging="360"/>
      </w:pPr>
      <w:rPr>
        <w:rFonts w:cs="Times New Roman" w:hint="default"/>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2">
    <w:nsid w:val="0F1A06AC"/>
    <w:multiLevelType w:val="multilevel"/>
    <w:tmpl w:val="67E2B40C"/>
    <w:lvl w:ilvl="0">
      <w:start w:val="9"/>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
    <w:nsid w:val="13C409EF"/>
    <w:multiLevelType w:val="multilevel"/>
    <w:tmpl w:val="6BC603F0"/>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41E0A05"/>
    <w:multiLevelType w:val="singleLevel"/>
    <w:tmpl w:val="0814244C"/>
    <w:lvl w:ilvl="0">
      <w:start w:val="1"/>
      <w:numFmt w:val="decimal"/>
      <w:lvlText w:val="%1."/>
      <w:legacy w:legacy="1" w:legacySpace="0" w:legacyIndent="230"/>
      <w:lvlJc w:val="left"/>
      <w:rPr>
        <w:rFonts w:ascii="Times New Roman" w:hAnsi="Times New Roman" w:cs="Times New Roman" w:hint="default"/>
        <w:b w:val="0"/>
      </w:rPr>
    </w:lvl>
  </w:abstractNum>
  <w:abstractNum w:abstractNumId="5">
    <w:nsid w:val="1DB27B18"/>
    <w:multiLevelType w:val="hybridMultilevel"/>
    <w:tmpl w:val="98F80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A439F6"/>
    <w:multiLevelType w:val="hybridMultilevel"/>
    <w:tmpl w:val="CEDA2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724781"/>
    <w:multiLevelType w:val="hybridMultilevel"/>
    <w:tmpl w:val="EBC6BF70"/>
    <w:lvl w:ilvl="0" w:tplc="611A8BB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2283851"/>
    <w:multiLevelType w:val="hybridMultilevel"/>
    <w:tmpl w:val="6D945406"/>
    <w:lvl w:ilvl="0" w:tplc="4696541E">
      <w:start w:val="1"/>
      <w:numFmt w:val="decimal"/>
      <w:lvlText w:val="%1."/>
      <w:lvlJc w:val="left"/>
      <w:pPr>
        <w:ind w:left="465" w:hanging="360"/>
      </w:pPr>
      <w:rPr>
        <w:rFonts w:cs="Times New Roman" w:hint="default"/>
      </w:rPr>
    </w:lvl>
    <w:lvl w:ilvl="1" w:tplc="04190019">
      <w:start w:val="1"/>
      <w:numFmt w:val="lowerLetter"/>
      <w:lvlText w:val="%2."/>
      <w:lvlJc w:val="left"/>
      <w:pPr>
        <w:ind w:left="1185" w:hanging="360"/>
      </w:pPr>
      <w:rPr>
        <w:rFonts w:cs="Times New Roman"/>
      </w:rPr>
    </w:lvl>
    <w:lvl w:ilvl="2" w:tplc="0419001B">
      <w:start w:val="1"/>
      <w:numFmt w:val="lowerRoman"/>
      <w:lvlText w:val="%3."/>
      <w:lvlJc w:val="right"/>
      <w:pPr>
        <w:ind w:left="1905" w:hanging="180"/>
      </w:pPr>
      <w:rPr>
        <w:rFonts w:cs="Times New Roman"/>
      </w:rPr>
    </w:lvl>
    <w:lvl w:ilvl="3" w:tplc="0419000F">
      <w:start w:val="1"/>
      <w:numFmt w:val="decimal"/>
      <w:lvlText w:val="%4."/>
      <w:lvlJc w:val="left"/>
      <w:pPr>
        <w:ind w:left="2625" w:hanging="360"/>
      </w:pPr>
      <w:rPr>
        <w:rFonts w:cs="Times New Roman"/>
      </w:rPr>
    </w:lvl>
    <w:lvl w:ilvl="4" w:tplc="04190019">
      <w:start w:val="1"/>
      <w:numFmt w:val="lowerLetter"/>
      <w:lvlText w:val="%5."/>
      <w:lvlJc w:val="left"/>
      <w:pPr>
        <w:ind w:left="3345" w:hanging="360"/>
      </w:pPr>
      <w:rPr>
        <w:rFonts w:cs="Times New Roman"/>
      </w:rPr>
    </w:lvl>
    <w:lvl w:ilvl="5" w:tplc="0419001B">
      <w:start w:val="1"/>
      <w:numFmt w:val="lowerRoman"/>
      <w:lvlText w:val="%6."/>
      <w:lvlJc w:val="right"/>
      <w:pPr>
        <w:ind w:left="4065" w:hanging="180"/>
      </w:pPr>
      <w:rPr>
        <w:rFonts w:cs="Times New Roman"/>
      </w:rPr>
    </w:lvl>
    <w:lvl w:ilvl="6" w:tplc="0419000F">
      <w:start w:val="1"/>
      <w:numFmt w:val="decimal"/>
      <w:lvlText w:val="%7."/>
      <w:lvlJc w:val="left"/>
      <w:pPr>
        <w:ind w:left="4785" w:hanging="360"/>
      </w:pPr>
      <w:rPr>
        <w:rFonts w:cs="Times New Roman"/>
      </w:rPr>
    </w:lvl>
    <w:lvl w:ilvl="7" w:tplc="04190019">
      <w:start w:val="1"/>
      <w:numFmt w:val="lowerLetter"/>
      <w:lvlText w:val="%8."/>
      <w:lvlJc w:val="left"/>
      <w:pPr>
        <w:ind w:left="5505" w:hanging="360"/>
      </w:pPr>
      <w:rPr>
        <w:rFonts w:cs="Times New Roman"/>
      </w:rPr>
    </w:lvl>
    <w:lvl w:ilvl="8" w:tplc="0419001B">
      <w:start w:val="1"/>
      <w:numFmt w:val="lowerRoman"/>
      <w:lvlText w:val="%9."/>
      <w:lvlJc w:val="right"/>
      <w:pPr>
        <w:ind w:left="6225" w:hanging="180"/>
      </w:pPr>
      <w:rPr>
        <w:rFonts w:cs="Times New Roman"/>
      </w:rPr>
    </w:lvl>
  </w:abstractNum>
  <w:abstractNum w:abstractNumId="9">
    <w:nsid w:val="482D3BC3"/>
    <w:multiLevelType w:val="hybridMultilevel"/>
    <w:tmpl w:val="810401C6"/>
    <w:lvl w:ilvl="0" w:tplc="FDB0DE94">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48860CD4"/>
    <w:multiLevelType w:val="hybridMultilevel"/>
    <w:tmpl w:val="9FFE3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2F49D0"/>
    <w:multiLevelType w:val="multilevel"/>
    <w:tmpl w:val="E0A83968"/>
    <w:lvl w:ilvl="0">
      <w:start w:val="10"/>
      <w:numFmt w:val="decimal"/>
      <w:lvlText w:val="%1"/>
      <w:lvlJc w:val="left"/>
      <w:pPr>
        <w:ind w:left="420" w:hanging="420"/>
      </w:pPr>
      <w:rPr>
        <w:rFonts w:cs="Times New Roman" w:hint="default"/>
        <w:b w:val="0"/>
      </w:rPr>
    </w:lvl>
    <w:lvl w:ilvl="1">
      <w:start w:val="1"/>
      <w:numFmt w:val="decimal"/>
      <w:lvlText w:val="%1.%2"/>
      <w:lvlJc w:val="left"/>
      <w:pPr>
        <w:ind w:left="987" w:hanging="4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2">
    <w:nsid w:val="547F4AB0"/>
    <w:multiLevelType w:val="hybridMultilevel"/>
    <w:tmpl w:val="2F3EC220"/>
    <w:lvl w:ilvl="0" w:tplc="ABDCB150">
      <w:start w:val="1"/>
      <w:numFmt w:val="russianLower"/>
      <w:lvlText w:val="%1) "/>
      <w:lvlJc w:val="right"/>
      <w:pPr>
        <w:tabs>
          <w:tab w:val="num" w:pos="709"/>
        </w:tabs>
        <w:ind w:firstLine="964"/>
      </w:pPr>
      <w:rPr>
        <w:rFonts w:cs="Times New Roman" w:hint="default"/>
      </w:rPr>
    </w:lvl>
    <w:lvl w:ilvl="1" w:tplc="7202395C">
      <w:start w:val="1"/>
      <w:numFmt w:val="bullet"/>
      <w:lvlText w:val=""/>
      <w:lvlJc w:val="left"/>
      <w:pPr>
        <w:tabs>
          <w:tab w:val="num" w:pos="1789"/>
        </w:tabs>
        <w:ind w:left="1619" w:firstLine="170"/>
      </w:pPr>
      <w:rPr>
        <w:rFonts w:ascii="Symbol" w:hAnsi="Symbol" w:hint="default"/>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3">
    <w:nsid w:val="572B5657"/>
    <w:multiLevelType w:val="hybridMultilevel"/>
    <w:tmpl w:val="1A2202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E89677D"/>
    <w:multiLevelType w:val="multilevel"/>
    <w:tmpl w:val="0AAE0000"/>
    <w:lvl w:ilvl="0">
      <w:start w:val="6"/>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5">
    <w:nsid w:val="5EA23BB1"/>
    <w:multiLevelType w:val="hybridMultilevel"/>
    <w:tmpl w:val="C69A7928"/>
    <w:lvl w:ilvl="0" w:tplc="9D2AC770">
      <w:start w:val="1"/>
      <w:numFmt w:val="decimal"/>
      <w:lvlText w:val="%1)"/>
      <w:lvlJc w:val="left"/>
      <w:pPr>
        <w:ind w:left="390" w:hanging="360"/>
      </w:pPr>
      <w:rPr>
        <w:rFonts w:cs="Times New Roman" w:hint="default"/>
      </w:rPr>
    </w:lvl>
    <w:lvl w:ilvl="1" w:tplc="04190019">
      <w:start w:val="1"/>
      <w:numFmt w:val="lowerLetter"/>
      <w:lvlText w:val="%2."/>
      <w:lvlJc w:val="left"/>
      <w:pPr>
        <w:ind w:left="1110" w:hanging="360"/>
      </w:pPr>
      <w:rPr>
        <w:rFonts w:cs="Times New Roman"/>
      </w:rPr>
    </w:lvl>
    <w:lvl w:ilvl="2" w:tplc="0419001B">
      <w:start w:val="1"/>
      <w:numFmt w:val="lowerRoman"/>
      <w:lvlText w:val="%3."/>
      <w:lvlJc w:val="right"/>
      <w:pPr>
        <w:ind w:left="1830" w:hanging="180"/>
      </w:pPr>
      <w:rPr>
        <w:rFonts w:cs="Times New Roman"/>
      </w:rPr>
    </w:lvl>
    <w:lvl w:ilvl="3" w:tplc="0419000F">
      <w:start w:val="1"/>
      <w:numFmt w:val="decimal"/>
      <w:lvlText w:val="%4."/>
      <w:lvlJc w:val="left"/>
      <w:pPr>
        <w:ind w:left="2550" w:hanging="360"/>
      </w:pPr>
      <w:rPr>
        <w:rFonts w:cs="Times New Roman"/>
      </w:rPr>
    </w:lvl>
    <w:lvl w:ilvl="4" w:tplc="04190019">
      <w:start w:val="1"/>
      <w:numFmt w:val="lowerLetter"/>
      <w:lvlText w:val="%5."/>
      <w:lvlJc w:val="left"/>
      <w:pPr>
        <w:ind w:left="3270" w:hanging="360"/>
      </w:pPr>
      <w:rPr>
        <w:rFonts w:cs="Times New Roman"/>
      </w:rPr>
    </w:lvl>
    <w:lvl w:ilvl="5" w:tplc="0419001B">
      <w:start w:val="1"/>
      <w:numFmt w:val="lowerRoman"/>
      <w:lvlText w:val="%6."/>
      <w:lvlJc w:val="right"/>
      <w:pPr>
        <w:ind w:left="3990" w:hanging="180"/>
      </w:pPr>
      <w:rPr>
        <w:rFonts w:cs="Times New Roman"/>
      </w:rPr>
    </w:lvl>
    <w:lvl w:ilvl="6" w:tplc="0419000F">
      <w:start w:val="1"/>
      <w:numFmt w:val="decimal"/>
      <w:lvlText w:val="%7."/>
      <w:lvlJc w:val="left"/>
      <w:pPr>
        <w:ind w:left="4710" w:hanging="360"/>
      </w:pPr>
      <w:rPr>
        <w:rFonts w:cs="Times New Roman"/>
      </w:rPr>
    </w:lvl>
    <w:lvl w:ilvl="7" w:tplc="04190019">
      <w:start w:val="1"/>
      <w:numFmt w:val="lowerLetter"/>
      <w:lvlText w:val="%8."/>
      <w:lvlJc w:val="left"/>
      <w:pPr>
        <w:ind w:left="5430" w:hanging="360"/>
      </w:pPr>
      <w:rPr>
        <w:rFonts w:cs="Times New Roman"/>
      </w:rPr>
    </w:lvl>
    <w:lvl w:ilvl="8" w:tplc="0419001B">
      <w:start w:val="1"/>
      <w:numFmt w:val="lowerRoman"/>
      <w:lvlText w:val="%9."/>
      <w:lvlJc w:val="right"/>
      <w:pPr>
        <w:ind w:left="6150" w:hanging="180"/>
      </w:pPr>
      <w:rPr>
        <w:rFonts w:cs="Times New Roman"/>
      </w:rPr>
    </w:lvl>
  </w:abstractNum>
  <w:abstractNum w:abstractNumId="16">
    <w:nsid w:val="5ECA2D11"/>
    <w:multiLevelType w:val="hybridMultilevel"/>
    <w:tmpl w:val="C23E6D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73B02D3"/>
    <w:multiLevelType w:val="hybridMultilevel"/>
    <w:tmpl w:val="54AEEB50"/>
    <w:lvl w:ilvl="0" w:tplc="CD34C38C">
      <w:start w:val="1"/>
      <w:numFmt w:val="decimal"/>
      <w:lvlText w:val="%1)"/>
      <w:lvlJc w:val="left"/>
      <w:pPr>
        <w:ind w:left="405" w:hanging="360"/>
      </w:pPr>
      <w:rPr>
        <w:rFonts w:cs="Times New Roman" w:hint="default"/>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18">
    <w:nsid w:val="691E0178"/>
    <w:multiLevelType w:val="multilevel"/>
    <w:tmpl w:val="1D42C3A4"/>
    <w:lvl w:ilvl="0">
      <w:start w:val="2"/>
      <w:numFmt w:val="decimal"/>
      <w:lvlText w:val="%1."/>
      <w:lvlJc w:val="left"/>
      <w:pPr>
        <w:ind w:left="495" w:hanging="495"/>
      </w:pPr>
      <w:rPr>
        <w:rFonts w:cs="Times New Roman" w:hint="default"/>
        <w:color w:val="000000"/>
      </w:rPr>
    </w:lvl>
    <w:lvl w:ilvl="1">
      <w:start w:val="4"/>
      <w:numFmt w:val="decimal"/>
      <w:lvlText w:val="%1.%2."/>
      <w:lvlJc w:val="left"/>
      <w:pPr>
        <w:ind w:left="849" w:hanging="495"/>
      </w:pPr>
      <w:rPr>
        <w:rFonts w:cs="Times New Roman" w:hint="default"/>
        <w:color w:val="000000"/>
      </w:rPr>
    </w:lvl>
    <w:lvl w:ilvl="2">
      <w:start w:val="3"/>
      <w:numFmt w:val="decimal"/>
      <w:lvlText w:val="%1.%2.%3."/>
      <w:lvlJc w:val="left"/>
      <w:pPr>
        <w:ind w:left="1428" w:hanging="720"/>
      </w:pPr>
      <w:rPr>
        <w:rFonts w:cs="Times New Roman" w:hint="default"/>
        <w:color w:val="000000"/>
      </w:rPr>
    </w:lvl>
    <w:lvl w:ilvl="3">
      <w:start w:val="1"/>
      <w:numFmt w:val="decimal"/>
      <w:lvlText w:val="%1.%2.%3.%4."/>
      <w:lvlJc w:val="left"/>
      <w:pPr>
        <w:ind w:left="1782" w:hanging="720"/>
      </w:pPr>
      <w:rPr>
        <w:rFonts w:cs="Times New Roman" w:hint="default"/>
        <w:color w:val="000000"/>
      </w:rPr>
    </w:lvl>
    <w:lvl w:ilvl="4">
      <w:start w:val="1"/>
      <w:numFmt w:val="decimal"/>
      <w:lvlText w:val="%1.%2.%3.%4.%5."/>
      <w:lvlJc w:val="left"/>
      <w:pPr>
        <w:ind w:left="2496" w:hanging="1080"/>
      </w:pPr>
      <w:rPr>
        <w:rFonts w:cs="Times New Roman" w:hint="default"/>
        <w:color w:val="000000"/>
      </w:rPr>
    </w:lvl>
    <w:lvl w:ilvl="5">
      <w:start w:val="1"/>
      <w:numFmt w:val="decimal"/>
      <w:lvlText w:val="%1.%2.%3.%4.%5.%6."/>
      <w:lvlJc w:val="left"/>
      <w:pPr>
        <w:ind w:left="2850" w:hanging="1080"/>
      </w:pPr>
      <w:rPr>
        <w:rFonts w:cs="Times New Roman" w:hint="default"/>
        <w:color w:val="000000"/>
      </w:rPr>
    </w:lvl>
    <w:lvl w:ilvl="6">
      <w:start w:val="1"/>
      <w:numFmt w:val="decimal"/>
      <w:lvlText w:val="%1.%2.%3.%4.%5.%6.%7."/>
      <w:lvlJc w:val="left"/>
      <w:pPr>
        <w:ind w:left="3564" w:hanging="1440"/>
      </w:pPr>
      <w:rPr>
        <w:rFonts w:cs="Times New Roman" w:hint="default"/>
        <w:color w:val="000000"/>
      </w:rPr>
    </w:lvl>
    <w:lvl w:ilvl="7">
      <w:start w:val="1"/>
      <w:numFmt w:val="decimal"/>
      <w:lvlText w:val="%1.%2.%3.%4.%5.%6.%7.%8."/>
      <w:lvlJc w:val="left"/>
      <w:pPr>
        <w:ind w:left="3918" w:hanging="1440"/>
      </w:pPr>
      <w:rPr>
        <w:rFonts w:cs="Times New Roman" w:hint="default"/>
        <w:color w:val="000000"/>
      </w:rPr>
    </w:lvl>
    <w:lvl w:ilvl="8">
      <w:start w:val="1"/>
      <w:numFmt w:val="decimal"/>
      <w:lvlText w:val="%1.%2.%3.%4.%5.%6.%7.%8.%9."/>
      <w:lvlJc w:val="left"/>
      <w:pPr>
        <w:ind w:left="4632" w:hanging="1800"/>
      </w:pPr>
      <w:rPr>
        <w:rFonts w:cs="Times New Roman" w:hint="default"/>
        <w:color w:val="000000"/>
      </w:rPr>
    </w:lvl>
  </w:abstractNum>
  <w:abstractNum w:abstractNumId="19">
    <w:nsid w:val="6CF70BC1"/>
    <w:multiLevelType w:val="multilevel"/>
    <w:tmpl w:val="5BEABA66"/>
    <w:lvl w:ilvl="0">
      <w:start w:val="1"/>
      <w:numFmt w:val="decimal"/>
      <w:pStyle w:val="AAA"/>
      <w:lvlText w:val="%1."/>
      <w:lvlJc w:val="left"/>
      <w:pPr>
        <w:tabs>
          <w:tab w:val="num" w:pos="432"/>
        </w:tabs>
        <w:ind w:left="432" w:hanging="432"/>
      </w:pPr>
      <w:rPr>
        <w:rFonts w:cs="Times New Roman"/>
      </w:rPr>
    </w:lvl>
    <w:lvl w:ilvl="1">
      <w:start w:val="1"/>
      <w:numFmt w:val="decimal"/>
      <w:pStyle w:val="smallitalic"/>
      <w:lvlText w:val="%1.%2"/>
      <w:lvlJc w:val="left"/>
      <w:pPr>
        <w:tabs>
          <w:tab w:val="num" w:pos="1836"/>
        </w:tabs>
        <w:ind w:left="1836" w:hanging="576"/>
      </w:pPr>
      <w:rPr>
        <w:rFonts w:cs="Times New Roman"/>
      </w:rPr>
    </w:lvl>
    <w:lvl w:ilvl="2">
      <w:start w:val="1"/>
      <w:numFmt w:val="decimal"/>
      <w:pStyle w:val="small"/>
      <w:lvlText w:val="%1.%2.%3"/>
      <w:lvlJc w:val="left"/>
      <w:pPr>
        <w:tabs>
          <w:tab w:val="num" w:pos="227"/>
        </w:tabs>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nsid w:val="72FF637D"/>
    <w:multiLevelType w:val="hybridMultilevel"/>
    <w:tmpl w:val="EE34D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A07AF0"/>
    <w:multiLevelType w:val="singleLevel"/>
    <w:tmpl w:val="46FA743E"/>
    <w:lvl w:ilvl="0">
      <w:start w:val="3"/>
      <w:numFmt w:val="decimal"/>
      <w:lvlText w:val="6.%1."/>
      <w:legacy w:legacy="1" w:legacySpace="0" w:legacyIndent="489"/>
      <w:lvlJc w:val="left"/>
      <w:rPr>
        <w:rFonts w:ascii="Times New Roman" w:hAnsi="Times New Roman" w:cs="Times New Roman" w:hint="default"/>
      </w:rPr>
    </w:lvl>
  </w:abstractNum>
  <w:num w:numId="1">
    <w:abstractNumId w:val="18"/>
  </w:num>
  <w:num w:numId="2">
    <w:abstractNumId w:val="14"/>
  </w:num>
  <w:num w:numId="3">
    <w:abstractNumId w:val="11"/>
  </w:num>
  <w:num w:numId="4">
    <w:abstractNumId w:val="2"/>
  </w:num>
  <w:num w:numId="5">
    <w:abstractNumId w:val="8"/>
  </w:num>
  <w:num w:numId="6">
    <w:abstractNumId w:val="9"/>
  </w:num>
  <w:num w:numId="7">
    <w:abstractNumId w:val="16"/>
  </w:num>
  <w:num w:numId="8">
    <w:abstractNumId w:val="15"/>
  </w:num>
  <w:num w:numId="9">
    <w:abstractNumId w:val="17"/>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 w:numId="14">
    <w:abstractNumId w:val="7"/>
  </w:num>
  <w:num w:numId="15">
    <w:abstractNumId w:val="13"/>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5"/>
  </w:num>
  <w:num w:numId="19">
    <w:abstractNumId w:val="20"/>
  </w:num>
  <w:num w:numId="20">
    <w:abstractNumId w:val="6"/>
  </w:num>
  <w:num w:numId="21">
    <w:abstractNumId w:val="4"/>
  </w:num>
  <w:num w:numId="22">
    <w:abstractNumId w:val="21"/>
    <w:lvlOverride w:ilvl="0">
      <w:lvl w:ilvl="0">
        <w:start w:val="5"/>
        <w:numFmt w:val="decimal"/>
        <w:lvlText w:val="6.%1."/>
        <w:legacy w:legacy="1" w:legacySpace="0" w:legacyIndent="408"/>
        <w:lvlJc w:val="left"/>
        <w:rPr>
          <w:rFonts w:ascii="Times New Roman" w:hAnsi="Times New Roman" w:cs="Times New Roman" w:hint="default"/>
        </w:rPr>
      </w:lvl>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2B"/>
    <w:rsid w:val="00002BE7"/>
    <w:rsid w:val="00004617"/>
    <w:rsid w:val="00012A1B"/>
    <w:rsid w:val="00012A9D"/>
    <w:rsid w:val="00027D6C"/>
    <w:rsid w:val="00030DA6"/>
    <w:rsid w:val="00030E8D"/>
    <w:rsid w:val="000316B6"/>
    <w:rsid w:val="0004068B"/>
    <w:rsid w:val="00041D44"/>
    <w:rsid w:val="00042CA2"/>
    <w:rsid w:val="0004457A"/>
    <w:rsid w:val="000626D0"/>
    <w:rsid w:val="00065C1B"/>
    <w:rsid w:val="00066146"/>
    <w:rsid w:val="000766AA"/>
    <w:rsid w:val="00081CEC"/>
    <w:rsid w:val="00091A7F"/>
    <w:rsid w:val="00095C93"/>
    <w:rsid w:val="00096386"/>
    <w:rsid w:val="000A0043"/>
    <w:rsid w:val="000A4A83"/>
    <w:rsid w:val="000A6812"/>
    <w:rsid w:val="000C1A0F"/>
    <w:rsid w:val="000C2B40"/>
    <w:rsid w:val="000C2B71"/>
    <w:rsid w:val="000C31EE"/>
    <w:rsid w:val="000C75D7"/>
    <w:rsid w:val="000C7861"/>
    <w:rsid w:val="000D2864"/>
    <w:rsid w:val="000D60D4"/>
    <w:rsid w:val="000D6F16"/>
    <w:rsid w:val="000D75B0"/>
    <w:rsid w:val="000D7DFD"/>
    <w:rsid w:val="000E4DB2"/>
    <w:rsid w:val="000E6248"/>
    <w:rsid w:val="000F74B0"/>
    <w:rsid w:val="00102ECD"/>
    <w:rsid w:val="0011050A"/>
    <w:rsid w:val="00116A61"/>
    <w:rsid w:val="00120A89"/>
    <w:rsid w:val="00123A02"/>
    <w:rsid w:val="00134388"/>
    <w:rsid w:val="00137A8B"/>
    <w:rsid w:val="00140573"/>
    <w:rsid w:val="00147690"/>
    <w:rsid w:val="0016053E"/>
    <w:rsid w:val="001615DC"/>
    <w:rsid w:val="0016683F"/>
    <w:rsid w:val="001725D3"/>
    <w:rsid w:val="00173447"/>
    <w:rsid w:val="00173D4C"/>
    <w:rsid w:val="00181E26"/>
    <w:rsid w:val="0018658F"/>
    <w:rsid w:val="0018668A"/>
    <w:rsid w:val="001A70BB"/>
    <w:rsid w:val="001B00F0"/>
    <w:rsid w:val="001B1182"/>
    <w:rsid w:val="001C3530"/>
    <w:rsid w:val="001C5138"/>
    <w:rsid w:val="001C73C3"/>
    <w:rsid w:val="001D3A3B"/>
    <w:rsid w:val="001D3F92"/>
    <w:rsid w:val="001D4C3D"/>
    <w:rsid w:val="001E24C1"/>
    <w:rsid w:val="001E35EA"/>
    <w:rsid w:val="001E45BA"/>
    <w:rsid w:val="001E48D8"/>
    <w:rsid w:val="001E51B9"/>
    <w:rsid w:val="0020091B"/>
    <w:rsid w:val="0020093C"/>
    <w:rsid w:val="002126F1"/>
    <w:rsid w:val="00224E01"/>
    <w:rsid w:val="002339B2"/>
    <w:rsid w:val="00233CD3"/>
    <w:rsid w:val="002358EE"/>
    <w:rsid w:val="002361B9"/>
    <w:rsid w:val="00240DE6"/>
    <w:rsid w:val="0024322C"/>
    <w:rsid w:val="00243847"/>
    <w:rsid w:val="00245F84"/>
    <w:rsid w:val="00246708"/>
    <w:rsid w:val="00246A8F"/>
    <w:rsid w:val="00246EEC"/>
    <w:rsid w:val="002479CF"/>
    <w:rsid w:val="00260006"/>
    <w:rsid w:val="00271965"/>
    <w:rsid w:val="00272404"/>
    <w:rsid w:val="00273F12"/>
    <w:rsid w:val="0028588E"/>
    <w:rsid w:val="002862D2"/>
    <w:rsid w:val="002946A7"/>
    <w:rsid w:val="00294DBD"/>
    <w:rsid w:val="002973A9"/>
    <w:rsid w:val="002A4EE9"/>
    <w:rsid w:val="002A632E"/>
    <w:rsid w:val="002B2523"/>
    <w:rsid w:val="002B37EB"/>
    <w:rsid w:val="002E6F7C"/>
    <w:rsid w:val="002F2071"/>
    <w:rsid w:val="002F4678"/>
    <w:rsid w:val="002F471F"/>
    <w:rsid w:val="003064E9"/>
    <w:rsid w:val="00310F30"/>
    <w:rsid w:val="00311457"/>
    <w:rsid w:val="00313E6E"/>
    <w:rsid w:val="003214D4"/>
    <w:rsid w:val="003222A6"/>
    <w:rsid w:val="00326EE3"/>
    <w:rsid w:val="00331C72"/>
    <w:rsid w:val="003326E2"/>
    <w:rsid w:val="00332CD1"/>
    <w:rsid w:val="00341EB4"/>
    <w:rsid w:val="00346175"/>
    <w:rsid w:val="00351399"/>
    <w:rsid w:val="003515C1"/>
    <w:rsid w:val="00355C81"/>
    <w:rsid w:val="003561DC"/>
    <w:rsid w:val="00357A2F"/>
    <w:rsid w:val="00357D5D"/>
    <w:rsid w:val="0036134A"/>
    <w:rsid w:val="00365D49"/>
    <w:rsid w:val="00373454"/>
    <w:rsid w:val="003804C6"/>
    <w:rsid w:val="0038351B"/>
    <w:rsid w:val="00387E99"/>
    <w:rsid w:val="00392C9E"/>
    <w:rsid w:val="00395F23"/>
    <w:rsid w:val="003B08A5"/>
    <w:rsid w:val="003B6F04"/>
    <w:rsid w:val="003B7B32"/>
    <w:rsid w:val="003C4B95"/>
    <w:rsid w:val="003C7CDF"/>
    <w:rsid w:val="003D35C7"/>
    <w:rsid w:val="003D3FA8"/>
    <w:rsid w:val="003E0F29"/>
    <w:rsid w:val="003E3FA8"/>
    <w:rsid w:val="003E74EA"/>
    <w:rsid w:val="003E7B0B"/>
    <w:rsid w:val="003F7EBB"/>
    <w:rsid w:val="00402DE6"/>
    <w:rsid w:val="00403842"/>
    <w:rsid w:val="00403B01"/>
    <w:rsid w:val="0041059C"/>
    <w:rsid w:val="004143E1"/>
    <w:rsid w:val="00414505"/>
    <w:rsid w:val="00414510"/>
    <w:rsid w:val="00416ECF"/>
    <w:rsid w:val="00417B7E"/>
    <w:rsid w:val="004201DA"/>
    <w:rsid w:val="00423EC6"/>
    <w:rsid w:val="004325D9"/>
    <w:rsid w:val="004346CD"/>
    <w:rsid w:val="00454928"/>
    <w:rsid w:val="004552A9"/>
    <w:rsid w:val="004579E5"/>
    <w:rsid w:val="00466674"/>
    <w:rsid w:val="004667D1"/>
    <w:rsid w:val="004670F2"/>
    <w:rsid w:val="004679DB"/>
    <w:rsid w:val="004730C6"/>
    <w:rsid w:val="00475CCF"/>
    <w:rsid w:val="00484726"/>
    <w:rsid w:val="00485EE9"/>
    <w:rsid w:val="004875F2"/>
    <w:rsid w:val="004A6451"/>
    <w:rsid w:val="004A726A"/>
    <w:rsid w:val="004B12B9"/>
    <w:rsid w:val="004C2DCE"/>
    <w:rsid w:val="004C36F6"/>
    <w:rsid w:val="004D721C"/>
    <w:rsid w:val="004E003D"/>
    <w:rsid w:val="004E0570"/>
    <w:rsid w:val="004E0704"/>
    <w:rsid w:val="004E2459"/>
    <w:rsid w:val="004E430F"/>
    <w:rsid w:val="004E67D3"/>
    <w:rsid w:val="004F031B"/>
    <w:rsid w:val="005010E4"/>
    <w:rsid w:val="0050133A"/>
    <w:rsid w:val="005036EA"/>
    <w:rsid w:val="00506591"/>
    <w:rsid w:val="005215B6"/>
    <w:rsid w:val="005270D0"/>
    <w:rsid w:val="0053084E"/>
    <w:rsid w:val="00530D66"/>
    <w:rsid w:val="00536C2C"/>
    <w:rsid w:val="005548F4"/>
    <w:rsid w:val="00554CCD"/>
    <w:rsid w:val="00557372"/>
    <w:rsid w:val="00560AAC"/>
    <w:rsid w:val="00561371"/>
    <w:rsid w:val="00561860"/>
    <w:rsid w:val="00564299"/>
    <w:rsid w:val="005669C6"/>
    <w:rsid w:val="00572B8A"/>
    <w:rsid w:val="005769AC"/>
    <w:rsid w:val="00581696"/>
    <w:rsid w:val="0058624D"/>
    <w:rsid w:val="005A55CE"/>
    <w:rsid w:val="005B0238"/>
    <w:rsid w:val="005C1663"/>
    <w:rsid w:val="005C2E33"/>
    <w:rsid w:val="005C3C8A"/>
    <w:rsid w:val="005C4ABC"/>
    <w:rsid w:val="005C5974"/>
    <w:rsid w:val="005C7E33"/>
    <w:rsid w:val="005D591C"/>
    <w:rsid w:val="005D7314"/>
    <w:rsid w:val="005E3383"/>
    <w:rsid w:val="005F7EB2"/>
    <w:rsid w:val="006023B1"/>
    <w:rsid w:val="00607734"/>
    <w:rsid w:val="00615A53"/>
    <w:rsid w:val="006160D8"/>
    <w:rsid w:val="00623E89"/>
    <w:rsid w:val="00626B37"/>
    <w:rsid w:val="00636512"/>
    <w:rsid w:val="006403A5"/>
    <w:rsid w:val="006412FC"/>
    <w:rsid w:val="00641C35"/>
    <w:rsid w:val="00642864"/>
    <w:rsid w:val="00643318"/>
    <w:rsid w:val="00643604"/>
    <w:rsid w:val="00647035"/>
    <w:rsid w:val="0065336A"/>
    <w:rsid w:val="00653375"/>
    <w:rsid w:val="006562D7"/>
    <w:rsid w:val="006621CF"/>
    <w:rsid w:val="00663C1C"/>
    <w:rsid w:val="00665E6D"/>
    <w:rsid w:val="006725EF"/>
    <w:rsid w:val="006733C9"/>
    <w:rsid w:val="006762FE"/>
    <w:rsid w:val="00677011"/>
    <w:rsid w:val="006819DC"/>
    <w:rsid w:val="00684F38"/>
    <w:rsid w:val="00687658"/>
    <w:rsid w:val="006942F1"/>
    <w:rsid w:val="00694D90"/>
    <w:rsid w:val="00695D5D"/>
    <w:rsid w:val="006A78C2"/>
    <w:rsid w:val="006B03F2"/>
    <w:rsid w:val="006B6AAF"/>
    <w:rsid w:val="006B6C99"/>
    <w:rsid w:val="006C1B53"/>
    <w:rsid w:val="006C2269"/>
    <w:rsid w:val="006C29B3"/>
    <w:rsid w:val="006E1D2B"/>
    <w:rsid w:val="006F069C"/>
    <w:rsid w:val="006F5B76"/>
    <w:rsid w:val="006F6A91"/>
    <w:rsid w:val="0070556C"/>
    <w:rsid w:val="00705906"/>
    <w:rsid w:val="007116CB"/>
    <w:rsid w:val="00711DA7"/>
    <w:rsid w:val="0071433E"/>
    <w:rsid w:val="007212B6"/>
    <w:rsid w:val="0072398F"/>
    <w:rsid w:val="0072514F"/>
    <w:rsid w:val="00732791"/>
    <w:rsid w:val="00732CFF"/>
    <w:rsid w:val="00747A56"/>
    <w:rsid w:val="00747F87"/>
    <w:rsid w:val="007506BC"/>
    <w:rsid w:val="00750E3F"/>
    <w:rsid w:val="007542AD"/>
    <w:rsid w:val="0075597B"/>
    <w:rsid w:val="00763951"/>
    <w:rsid w:val="0076501C"/>
    <w:rsid w:val="00766DA5"/>
    <w:rsid w:val="00771A98"/>
    <w:rsid w:val="00774E4E"/>
    <w:rsid w:val="00780910"/>
    <w:rsid w:val="00783150"/>
    <w:rsid w:val="007A1210"/>
    <w:rsid w:val="007A7CE7"/>
    <w:rsid w:val="007B095C"/>
    <w:rsid w:val="007B5886"/>
    <w:rsid w:val="007B7B32"/>
    <w:rsid w:val="007C070C"/>
    <w:rsid w:val="007C4DD9"/>
    <w:rsid w:val="007C6CD3"/>
    <w:rsid w:val="007D5F4B"/>
    <w:rsid w:val="007E4655"/>
    <w:rsid w:val="007E6C4A"/>
    <w:rsid w:val="007E724C"/>
    <w:rsid w:val="007F3667"/>
    <w:rsid w:val="007F653A"/>
    <w:rsid w:val="008036E3"/>
    <w:rsid w:val="00805CE3"/>
    <w:rsid w:val="00812513"/>
    <w:rsid w:val="00814F9D"/>
    <w:rsid w:val="00816B32"/>
    <w:rsid w:val="008202CA"/>
    <w:rsid w:val="00820989"/>
    <w:rsid w:val="00822082"/>
    <w:rsid w:val="00834336"/>
    <w:rsid w:val="00835EDC"/>
    <w:rsid w:val="0084015D"/>
    <w:rsid w:val="0084357D"/>
    <w:rsid w:val="00861ADF"/>
    <w:rsid w:val="00865D78"/>
    <w:rsid w:val="008668B8"/>
    <w:rsid w:val="008749AF"/>
    <w:rsid w:val="008752B4"/>
    <w:rsid w:val="008937B7"/>
    <w:rsid w:val="008A2B46"/>
    <w:rsid w:val="008A553A"/>
    <w:rsid w:val="008B54AC"/>
    <w:rsid w:val="008C0766"/>
    <w:rsid w:val="008C4245"/>
    <w:rsid w:val="008C6DAF"/>
    <w:rsid w:val="008D004A"/>
    <w:rsid w:val="008D26F9"/>
    <w:rsid w:val="008D2903"/>
    <w:rsid w:val="008D39D0"/>
    <w:rsid w:val="008D4088"/>
    <w:rsid w:val="008D6AA3"/>
    <w:rsid w:val="008E492F"/>
    <w:rsid w:val="008E5ABA"/>
    <w:rsid w:val="008F4D53"/>
    <w:rsid w:val="008F5170"/>
    <w:rsid w:val="00906EB7"/>
    <w:rsid w:val="0090700E"/>
    <w:rsid w:val="00910832"/>
    <w:rsid w:val="009112CA"/>
    <w:rsid w:val="00911560"/>
    <w:rsid w:val="009133C8"/>
    <w:rsid w:val="00913FCE"/>
    <w:rsid w:val="00915370"/>
    <w:rsid w:val="0091711D"/>
    <w:rsid w:val="00917C95"/>
    <w:rsid w:val="00924D64"/>
    <w:rsid w:val="00925928"/>
    <w:rsid w:val="009278D7"/>
    <w:rsid w:val="00932B97"/>
    <w:rsid w:val="00934E65"/>
    <w:rsid w:val="00935615"/>
    <w:rsid w:val="00945CB5"/>
    <w:rsid w:val="00950DC7"/>
    <w:rsid w:val="00956A04"/>
    <w:rsid w:val="00956A5D"/>
    <w:rsid w:val="00957833"/>
    <w:rsid w:val="009605E2"/>
    <w:rsid w:val="00962459"/>
    <w:rsid w:val="00964349"/>
    <w:rsid w:val="00966F75"/>
    <w:rsid w:val="0097002E"/>
    <w:rsid w:val="00973FF3"/>
    <w:rsid w:val="00974C22"/>
    <w:rsid w:val="00975A3C"/>
    <w:rsid w:val="0097677D"/>
    <w:rsid w:val="00977E89"/>
    <w:rsid w:val="00984076"/>
    <w:rsid w:val="009859D6"/>
    <w:rsid w:val="00985D61"/>
    <w:rsid w:val="009868C5"/>
    <w:rsid w:val="00986F48"/>
    <w:rsid w:val="009B16AE"/>
    <w:rsid w:val="009B4144"/>
    <w:rsid w:val="009B5C08"/>
    <w:rsid w:val="009B78BD"/>
    <w:rsid w:val="009C17D0"/>
    <w:rsid w:val="009C4631"/>
    <w:rsid w:val="009D50B2"/>
    <w:rsid w:val="009D7EDE"/>
    <w:rsid w:val="009E3EA8"/>
    <w:rsid w:val="009E41E8"/>
    <w:rsid w:val="009E63BC"/>
    <w:rsid w:val="009F01A6"/>
    <w:rsid w:val="009F797F"/>
    <w:rsid w:val="00A04D34"/>
    <w:rsid w:val="00A05A2C"/>
    <w:rsid w:val="00A07DB4"/>
    <w:rsid w:val="00A1161D"/>
    <w:rsid w:val="00A14C4E"/>
    <w:rsid w:val="00A16D8B"/>
    <w:rsid w:val="00A25893"/>
    <w:rsid w:val="00A26585"/>
    <w:rsid w:val="00A3142A"/>
    <w:rsid w:val="00A31B50"/>
    <w:rsid w:val="00A34B70"/>
    <w:rsid w:val="00A4149F"/>
    <w:rsid w:val="00A4240C"/>
    <w:rsid w:val="00A42A43"/>
    <w:rsid w:val="00A447AD"/>
    <w:rsid w:val="00A47437"/>
    <w:rsid w:val="00A475CC"/>
    <w:rsid w:val="00A5382D"/>
    <w:rsid w:val="00A56491"/>
    <w:rsid w:val="00A6370C"/>
    <w:rsid w:val="00A6697D"/>
    <w:rsid w:val="00A66CC4"/>
    <w:rsid w:val="00A74725"/>
    <w:rsid w:val="00A82465"/>
    <w:rsid w:val="00A8470E"/>
    <w:rsid w:val="00A90FD5"/>
    <w:rsid w:val="00A96B9F"/>
    <w:rsid w:val="00AA1182"/>
    <w:rsid w:val="00AA7499"/>
    <w:rsid w:val="00AB5855"/>
    <w:rsid w:val="00AE2F96"/>
    <w:rsid w:val="00AE553C"/>
    <w:rsid w:val="00AE622E"/>
    <w:rsid w:val="00AE7713"/>
    <w:rsid w:val="00AF073E"/>
    <w:rsid w:val="00AF2852"/>
    <w:rsid w:val="00AF61F0"/>
    <w:rsid w:val="00AF76EA"/>
    <w:rsid w:val="00B01ED7"/>
    <w:rsid w:val="00B033D0"/>
    <w:rsid w:val="00B04FBD"/>
    <w:rsid w:val="00B05870"/>
    <w:rsid w:val="00B05A14"/>
    <w:rsid w:val="00B06B18"/>
    <w:rsid w:val="00B0797A"/>
    <w:rsid w:val="00B07D97"/>
    <w:rsid w:val="00B14494"/>
    <w:rsid w:val="00B22398"/>
    <w:rsid w:val="00B30457"/>
    <w:rsid w:val="00B31D38"/>
    <w:rsid w:val="00B344EF"/>
    <w:rsid w:val="00B356FD"/>
    <w:rsid w:val="00B368A2"/>
    <w:rsid w:val="00B405DB"/>
    <w:rsid w:val="00B41771"/>
    <w:rsid w:val="00B44581"/>
    <w:rsid w:val="00B51464"/>
    <w:rsid w:val="00B5576E"/>
    <w:rsid w:val="00B56E50"/>
    <w:rsid w:val="00B63FDB"/>
    <w:rsid w:val="00B675E6"/>
    <w:rsid w:val="00B70128"/>
    <w:rsid w:val="00B73667"/>
    <w:rsid w:val="00B760E7"/>
    <w:rsid w:val="00B80A6B"/>
    <w:rsid w:val="00B83B9E"/>
    <w:rsid w:val="00B8559F"/>
    <w:rsid w:val="00B90008"/>
    <w:rsid w:val="00B92E31"/>
    <w:rsid w:val="00BA218E"/>
    <w:rsid w:val="00BB2E65"/>
    <w:rsid w:val="00BB6E6D"/>
    <w:rsid w:val="00BC17DB"/>
    <w:rsid w:val="00BD53D3"/>
    <w:rsid w:val="00BE143B"/>
    <w:rsid w:val="00BE1D8B"/>
    <w:rsid w:val="00BE5AC9"/>
    <w:rsid w:val="00BE7785"/>
    <w:rsid w:val="00BF1CC2"/>
    <w:rsid w:val="00BF1CF6"/>
    <w:rsid w:val="00BF225E"/>
    <w:rsid w:val="00BF2DCB"/>
    <w:rsid w:val="00C03D83"/>
    <w:rsid w:val="00C10FB8"/>
    <w:rsid w:val="00C25335"/>
    <w:rsid w:val="00C33700"/>
    <w:rsid w:val="00C35199"/>
    <w:rsid w:val="00C35AA8"/>
    <w:rsid w:val="00C36A21"/>
    <w:rsid w:val="00C42505"/>
    <w:rsid w:val="00C4474E"/>
    <w:rsid w:val="00C44903"/>
    <w:rsid w:val="00C44ACC"/>
    <w:rsid w:val="00C46600"/>
    <w:rsid w:val="00C47D2B"/>
    <w:rsid w:val="00C614B1"/>
    <w:rsid w:val="00C618E1"/>
    <w:rsid w:val="00C61B8E"/>
    <w:rsid w:val="00C62992"/>
    <w:rsid w:val="00C6759A"/>
    <w:rsid w:val="00C67945"/>
    <w:rsid w:val="00C67C9D"/>
    <w:rsid w:val="00C70335"/>
    <w:rsid w:val="00C7108F"/>
    <w:rsid w:val="00C77D61"/>
    <w:rsid w:val="00C80A10"/>
    <w:rsid w:val="00C93654"/>
    <w:rsid w:val="00C94453"/>
    <w:rsid w:val="00CA1B8F"/>
    <w:rsid w:val="00CA49E1"/>
    <w:rsid w:val="00CA4EA4"/>
    <w:rsid w:val="00CA528B"/>
    <w:rsid w:val="00CA5914"/>
    <w:rsid w:val="00CB1E5C"/>
    <w:rsid w:val="00CB763A"/>
    <w:rsid w:val="00CC1D9C"/>
    <w:rsid w:val="00CC389E"/>
    <w:rsid w:val="00CC7993"/>
    <w:rsid w:val="00CD1F5F"/>
    <w:rsid w:val="00CD5919"/>
    <w:rsid w:val="00CE2B13"/>
    <w:rsid w:val="00CF10B1"/>
    <w:rsid w:val="00CF4CEB"/>
    <w:rsid w:val="00CF7AA1"/>
    <w:rsid w:val="00D006A0"/>
    <w:rsid w:val="00D05565"/>
    <w:rsid w:val="00D11B8E"/>
    <w:rsid w:val="00D12092"/>
    <w:rsid w:val="00D134D5"/>
    <w:rsid w:val="00D20058"/>
    <w:rsid w:val="00D2075C"/>
    <w:rsid w:val="00D33F22"/>
    <w:rsid w:val="00D378C7"/>
    <w:rsid w:val="00D575BA"/>
    <w:rsid w:val="00D647D6"/>
    <w:rsid w:val="00D658F1"/>
    <w:rsid w:val="00D708BB"/>
    <w:rsid w:val="00D71E4B"/>
    <w:rsid w:val="00D840D7"/>
    <w:rsid w:val="00D917BC"/>
    <w:rsid w:val="00D977E4"/>
    <w:rsid w:val="00DA1C6C"/>
    <w:rsid w:val="00DA3A96"/>
    <w:rsid w:val="00DA69FF"/>
    <w:rsid w:val="00DA731B"/>
    <w:rsid w:val="00DB1CAB"/>
    <w:rsid w:val="00DB242D"/>
    <w:rsid w:val="00DB6571"/>
    <w:rsid w:val="00DB7DB5"/>
    <w:rsid w:val="00DC0FCD"/>
    <w:rsid w:val="00DC557E"/>
    <w:rsid w:val="00DD170C"/>
    <w:rsid w:val="00DD280E"/>
    <w:rsid w:val="00DE54A4"/>
    <w:rsid w:val="00DF09C1"/>
    <w:rsid w:val="00DF4EA3"/>
    <w:rsid w:val="00DF53B1"/>
    <w:rsid w:val="00DF6624"/>
    <w:rsid w:val="00E035F0"/>
    <w:rsid w:val="00E04613"/>
    <w:rsid w:val="00E05D95"/>
    <w:rsid w:val="00E070E3"/>
    <w:rsid w:val="00E120AD"/>
    <w:rsid w:val="00E125BF"/>
    <w:rsid w:val="00E12DD9"/>
    <w:rsid w:val="00E16F18"/>
    <w:rsid w:val="00E23547"/>
    <w:rsid w:val="00E23825"/>
    <w:rsid w:val="00E24C7F"/>
    <w:rsid w:val="00E27A92"/>
    <w:rsid w:val="00E311A1"/>
    <w:rsid w:val="00E32FED"/>
    <w:rsid w:val="00E40508"/>
    <w:rsid w:val="00E41975"/>
    <w:rsid w:val="00E43507"/>
    <w:rsid w:val="00E4424C"/>
    <w:rsid w:val="00E4492B"/>
    <w:rsid w:val="00E5298D"/>
    <w:rsid w:val="00E5639E"/>
    <w:rsid w:val="00E57BAD"/>
    <w:rsid w:val="00E600FA"/>
    <w:rsid w:val="00E64189"/>
    <w:rsid w:val="00E755ED"/>
    <w:rsid w:val="00E80489"/>
    <w:rsid w:val="00E80E79"/>
    <w:rsid w:val="00E84448"/>
    <w:rsid w:val="00E94865"/>
    <w:rsid w:val="00E971C3"/>
    <w:rsid w:val="00E975FC"/>
    <w:rsid w:val="00E9791C"/>
    <w:rsid w:val="00EB232E"/>
    <w:rsid w:val="00EB47D9"/>
    <w:rsid w:val="00EB4C9D"/>
    <w:rsid w:val="00EB5768"/>
    <w:rsid w:val="00EB7C16"/>
    <w:rsid w:val="00EC1CFA"/>
    <w:rsid w:val="00EC1FE6"/>
    <w:rsid w:val="00EC34CE"/>
    <w:rsid w:val="00EC5BCC"/>
    <w:rsid w:val="00EC6933"/>
    <w:rsid w:val="00ED4B99"/>
    <w:rsid w:val="00ED5692"/>
    <w:rsid w:val="00EE569A"/>
    <w:rsid w:val="00EE734F"/>
    <w:rsid w:val="00EF3D6E"/>
    <w:rsid w:val="00EF7690"/>
    <w:rsid w:val="00F0637F"/>
    <w:rsid w:val="00F113E1"/>
    <w:rsid w:val="00F11809"/>
    <w:rsid w:val="00F212B2"/>
    <w:rsid w:val="00F22EB8"/>
    <w:rsid w:val="00F23507"/>
    <w:rsid w:val="00F25014"/>
    <w:rsid w:val="00F3283B"/>
    <w:rsid w:val="00F33F73"/>
    <w:rsid w:val="00F3508B"/>
    <w:rsid w:val="00F3588C"/>
    <w:rsid w:val="00F369C3"/>
    <w:rsid w:val="00F444E9"/>
    <w:rsid w:val="00F47275"/>
    <w:rsid w:val="00F72042"/>
    <w:rsid w:val="00F73036"/>
    <w:rsid w:val="00F74B92"/>
    <w:rsid w:val="00F80816"/>
    <w:rsid w:val="00F86C2A"/>
    <w:rsid w:val="00F911C4"/>
    <w:rsid w:val="00F926AD"/>
    <w:rsid w:val="00FA024B"/>
    <w:rsid w:val="00FA3279"/>
    <w:rsid w:val="00FB0D29"/>
    <w:rsid w:val="00FB2148"/>
    <w:rsid w:val="00FC34EE"/>
    <w:rsid w:val="00FD20F4"/>
    <w:rsid w:val="00FD6979"/>
    <w:rsid w:val="00FE226A"/>
    <w:rsid w:val="00FE22B5"/>
    <w:rsid w:val="00FE4470"/>
    <w:rsid w:val="00FF25EC"/>
    <w:rsid w:val="00FF56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A5C86D57-ED40-4F7A-BB02-269B7963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locked="1"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F18"/>
    <w:pPr>
      <w:spacing w:after="200" w:line="276" w:lineRule="auto"/>
    </w:pPr>
    <w:rPr>
      <w:sz w:val="22"/>
      <w:szCs w:val="22"/>
      <w:lang w:val="en-US" w:eastAsia="en-US"/>
    </w:rPr>
  </w:style>
  <w:style w:type="paragraph" w:styleId="1">
    <w:name w:val="heading 1"/>
    <w:basedOn w:val="a"/>
    <w:next w:val="a"/>
    <w:link w:val="10"/>
    <w:qFormat/>
    <w:rsid w:val="00C80A10"/>
    <w:pPr>
      <w:spacing w:before="480" w:after="0"/>
      <w:outlineLvl w:val="0"/>
    </w:pPr>
    <w:rPr>
      <w:smallCaps/>
      <w:spacing w:val="5"/>
      <w:sz w:val="36"/>
      <w:szCs w:val="36"/>
    </w:rPr>
  </w:style>
  <w:style w:type="paragraph" w:styleId="2">
    <w:name w:val="heading 2"/>
    <w:basedOn w:val="a"/>
    <w:next w:val="a"/>
    <w:link w:val="20"/>
    <w:qFormat/>
    <w:rsid w:val="00C80A10"/>
    <w:pPr>
      <w:spacing w:before="200" w:after="0" w:line="271" w:lineRule="auto"/>
      <w:outlineLvl w:val="1"/>
    </w:pPr>
    <w:rPr>
      <w:smallCaps/>
      <w:sz w:val="28"/>
      <w:szCs w:val="28"/>
    </w:rPr>
  </w:style>
  <w:style w:type="paragraph" w:styleId="3">
    <w:name w:val="heading 3"/>
    <w:basedOn w:val="a"/>
    <w:next w:val="a"/>
    <w:link w:val="30"/>
    <w:qFormat/>
    <w:rsid w:val="00C80A10"/>
    <w:pPr>
      <w:spacing w:before="200" w:after="0" w:line="271" w:lineRule="auto"/>
      <w:outlineLvl w:val="2"/>
    </w:pPr>
    <w:rPr>
      <w:i/>
      <w:iCs/>
      <w:smallCaps/>
      <w:spacing w:val="5"/>
      <w:sz w:val="26"/>
      <w:szCs w:val="26"/>
    </w:rPr>
  </w:style>
  <w:style w:type="paragraph" w:styleId="4">
    <w:name w:val="heading 4"/>
    <w:basedOn w:val="a"/>
    <w:next w:val="a"/>
    <w:link w:val="40"/>
    <w:qFormat/>
    <w:rsid w:val="00C80A10"/>
    <w:pPr>
      <w:spacing w:after="0" w:line="271" w:lineRule="auto"/>
      <w:outlineLvl w:val="3"/>
    </w:pPr>
    <w:rPr>
      <w:b/>
      <w:bCs/>
      <w:spacing w:val="5"/>
      <w:sz w:val="24"/>
      <w:szCs w:val="24"/>
    </w:rPr>
  </w:style>
  <w:style w:type="paragraph" w:styleId="5">
    <w:name w:val="heading 5"/>
    <w:basedOn w:val="a"/>
    <w:next w:val="a"/>
    <w:link w:val="50"/>
    <w:qFormat/>
    <w:rsid w:val="00C80A10"/>
    <w:pPr>
      <w:spacing w:after="0" w:line="271" w:lineRule="auto"/>
      <w:outlineLvl w:val="4"/>
    </w:pPr>
    <w:rPr>
      <w:i/>
      <w:iCs/>
      <w:sz w:val="24"/>
      <w:szCs w:val="24"/>
    </w:rPr>
  </w:style>
  <w:style w:type="paragraph" w:styleId="6">
    <w:name w:val="heading 6"/>
    <w:basedOn w:val="a"/>
    <w:next w:val="a"/>
    <w:link w:val="60"/>
    <w:qFormat/>
    <w:rsid w:val="00C80A10"/>
    <w:pPr>
      <w:shd w:val="clear" w:color="auto" w:fill="FFFFFF"/>
      <w:spacing w:after="0" w:line="271" w:lineRule="auto"/>
      <w:outlineLvl w:val="5"/>
    </w:pPr>
    <w:rPr>
      <w:b/>
      <w:bCs/>
      <w:color w:val="595959"/>
      <w:spacing w:val="5"/>
      <w:sz w:val="20"/>
      <w:szCs w:val="20"/>
    </w:rPr>
  </w:style>
  <w:style w:type="paragraph" w:styleId="7">
    <w:name w:val="heading 7"/>
    <w:basedOn w:val="a"/>
    <w:next w:val="a"/>
    <w:link w:val="70"/>
    <w:qFormat/>
    <w:rsid w:val="00C80A10"/>
    <w:pPr>
      <w:spacing w:after="0"/>
      <w:outlineLvl w:val="6"/>
    </w:pPr>
    <w:rPr>
      <w:b/>
      <w:bCs/>
      <w:i/>
      <w:iCs/>
      <w:color w:val="5A5A5A"/>
      <w:sz w:val="20"/>
      <w:szCs w:val="20"/>
    </w:rPr>
  </w:style>
  <w:style w:type="paragraph" w:styleId="8">
    <w:name w:val="heading 8"/>
    <w:basedOn w:val="a"/>
    <w:next w:val="a"/>
    <w:link w:val="80"/>
    <w:qFormat/>
    <w:rsid w:val="00C80A10"/>
    <w:pPr>
      <w:spacing w:after="0"/>
      <w:outlineLvl w:val="7"/>
    </w:pPr>
    <w:rPr>
      <w:b/>
      <w:bCs/>
      <w:color w:val="7F7F7F"/>
      <w:sz w:val="20"/>
      <w:szCs w:val="20"/>
    </w:rPr>
  </w:style>
  <w:style w:type="paragraph" w:styleId="9">
    <w:name w:val="heading 9"/>
    <w:basedOn w:val="a"/>
    <w:next w:val="a"/>
    <w:link w:val="90"/>
    <w:qFormat/>
    <w:rsid w:val="00C80A10"/>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Текст сноски Знак2 Знак"/>
    <w:basedOn w:val="a"/>
    <w:link w:val="a4"/>
    <w:semiHidden/>
    <w:rsid w:val="00E4492B"/>
    <w:pPr>
      <w:spacing w:after="0" w:line="240" w:lineRule="auto"/>
    </w:pPr>
    <w:rPr>
      <w:sz w:val="20"/>
      <w:szCs w:val="20"/>
    </w:rPr>
  </w:style>
  <w:style w:type="character" w:customStyle="1" w:styleId="a4">
    <w:name w:val="Текст сноски Знак"/>
    <w:aliases w:val="Текст сноски Знак1 Знак1,Текст сноски Знак Знак Знак1,Текст сноски Знак2 Знак Знак Знак1,Текст сноски Знак Знак Знак Знак1 Знак Знак1,Текст сноски Знак1 Знак Знак Знак1 Знак Знак Знак Знак1,Текст сноски Знак2 Знак Знак1"/>
    <w:link w:val="a3"/>
    <w:locked/>
    <w:rsid w:val="00E4492B"/>
    <w:rPr>
      <w:rFonts w:cs="Times New Roman"/>
      <w:sz w:val="20"/>
      <w:szCs w:val="20"/>
    </w:rPr>
  </w:style>
  <w:style w:type="character" w:styleId="a5">
    <w:name w:val="footnote reference"/>
    <w:semiHidden/>
    <w:rsid w:val="00E4492B"/>
    <w:rPr>
      <w:rFonts w:cs="Times New Roman"/>
      <w:vertAlign w:val="superscript"/>
    </w:rPr>
  </w:style>
  <w:style w:type="character" w:customStyle="1" w:styleId="21">
    <w:name w:val="Текст сноски Знак2"/>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
    <w:semiHidden/>
    <w:rsid w:val="00027D6C"/>
    <w:rPr>
      <w:rFonts w:ascii="Times New Roman" w:hAnsi="Times New Roman" w:cs="Times New Roman"/>
      <w:sz w:val="24"/>
      <w:szCs w:val="24"/>
      <w:lang w:eastAsia="ru-RU"/>
    </w:rPr>
  </w:style>
  <w:style w:type="paragraph" w:customStyle="1" w:styleId="a6">
    <w:name w:val="Таблицы (моноширинный)"/>
    <w:basedOn w:val="a"/>
    <w:next w:val="a"/>
    <w:rsid w:val="00C47D2B"/>
    <w:pPr>
      <w:widowControl w:val="0"/>
      <w:autoSpaceDE w:val="0"/>
      <w:autoSpaceDN w:val="0"/>
      <w:adjustRightInd w:val="0"/>
      <w:spacing w:after="0" w:line="240" w:lineRule="auto"/>
      <w:jc w:val="both"/>
    </w:pPr>
    <w:rPr>
      <w:rFonts w:ascii="Courier New" w:hAnsi="Courier New" w:cs="Courier New"/>
      <w:sz w:val="20"/>
      <w:szCs w:val="20"/>
      <w:lang w:eastAsia="ru-RU"/>
    </w:rPr>
  </w:style>
  <w:style w:type="paragraph" w:customStyle="1" w:styleId="11">
    <w:name w:val="Абзац списка1"/>
    <w:basedOn w:val="a"/>
    <w:rsid w:val="00C80A10"/>
    <w:pPr>
      <w:ind w:left="720"/>
    </w:pPr>
  </w:style>
  <w:style w:type="paragraph" w:customStyle="1" w:styleId="12">
    <w:name w:val="Без интервала1"/>
    <w:basedOn w:val="a"/>
    <w:rsid w:val="00C80A10"/>
    <w:pPr>
      <w:spacing w:after="0" w:line="240" w:lineRule="auto"/>
    </w:pPr>
  </w:style>
  <w:style w:type="paragraph" w:styleId="a7">
    <w:name w:val="endnote text"/>
    <w:basedOn w:val="a"/>
    <w:link w:val="a8"/>
    <w:semiHidden/>
    <w:rsid w:val="00DC557E"/>
    <w:pPr>
      <w:spacing w:after="0" w:line="240" w:lineRule="auto"/>
    </w:pPr>
    <w:rPr>
      <w:sz w:val="20"/>
      <w:szCs w:val="20"/>
    </w:rPr>
  </w:style>
  <w:style w:type="character" w:customStyle="1" w:styleId="a8">
    <w:name w:val="Текст концевой сноски Знак"/>
    <w:link w:val="a7"/>
    <w:semiHidden/>
    <w:locked/>
    <w:rsid w:val="00DC557E"/>
    <w:rPr>
      <w:rFonts w:cs="Times New Roman"/>
      <w:sz w:val="20"/>
      <w:szCs w:val="20"/>
    </w:rPr>
  </w:style>
  <w:style w:type="character" w:styleId="a9">
    <w:name w:val="endnote reference"/>
    <w:semiHidden/>
    <w:rsid w:val="00DC557E"/>
    <w:rPr>
      <w:rFonts w:cs="Times New Roman"/>
      <w:vertAlign w:val="superscript"/>
    </w:rPr>
  </w:style>
  <w:style w:type="character" w:customStyle="1" w:styleId="10">
    <w:name w:val="Заголовок 1 Знак"/>
    <w:link w:val="1"/>
    <w:locked/>
    <w:rsid w:val="00C80A10"/>
    <w:rPr>
      <w:rFonts w:cs="Times New Roman"/>
      <w:smallCaps/>
      <w:spacing w:val="5"/>
      <w:sz w:val="36"/>
      <w:szCs w:val="36"/>
    </w:rPr>
  </w:style>
  <w:style w:type="paragraph" w:styleId="22">
    <w:name w:val="Body Text Indent 2"/>
    <w:basedOn w:val="a"/>
    <w:link w:val="23"/>
    <w:rsid w:val="00C80A10"/>
    <w:pPr>
      <w:widowControl w:val="0"/>
      <w:shd w:val="clear" w:color="auto" w:fill="FFFFFF"/>
      <w:autoSpaceDE w:val="0"/>
      <w:autoSpaceDN w:val="0"/>
      <w:adjustRightInd w:val="0"/>
      <w:spacing w:after="0" w:line="274" w:lineRule="exact"/>
      <w:ind w:left="710"/>
      <w:jc w:val="both"/>
    </w:pPr>
    <w:rPr>
      <w:rFonts w:ascii="Times New Roman" w:hAnsi="Times New Roman"/>
      <w:color w:val="FF00FF"/>
      <w:sz w:val="24"/>
      <w:szCs w:val="24"/>
      <w:lang w:eastAsia="ru-RU"/>
    </w:rPr>
  </w:style>
  <w:style w:type="character" w:customStyle="1" w:styleId="23">
    <w:name w:val="Основной текст с отступом 2 Знак"/>
    <w:link w:val="22"/>
    <w:locked/>
    <w:rsid w:val="00C80A10"/>
    <w:rPr>
      <w:rFonts w:ascii="Times New Roman" w:hAnsi="Times New Roman" w:cs="Times New Roman"/>
      <w:color w:val="FF00FF"/>
      <w:sz w:val="24"/>
      <w:szCs w:val="24"/>
      <w:shd w:val="clear" w:color="auto" w:fill="FFFFFF"/>
      <w:lang w:eastAsia="ru-RU"/>
    </w:rPr>
  </w:style>
  <w:style w:type="character" w:customStyle="1" w:styleId="aa">
    <w:name w:val="Цветовое выделение"/>
    <w:rsid w:val="00C80A10"/>
    <w:rPr>
      <w:b/>
      <w:color w:val="000080"/>
    </w:rPr>
  </w:style>
  <w:style w:type="character" w:customStyle="1" w:styleId="20">
    <w:name w:val="Заголовок 2 Знак"/>
    <w:link w:val="2"/>
    <w:semiHidden/>
    <w:locked/>
    <w:rsid w:val="00C80A10"/>
    <w:rPr>
      <w:rFonts w:cs="Times New Roman"/>
      <w:smallCaps/>
      <w:sz w:val="28"/>
      <w:szCs w:val="28"/>
    </w:rPr>
  </w:style>
  <w:style w:type="character" w:customStyle="1" w:styleId="30">
    <w:name w:val="Заголовок 3 Знак"/>
    <w:link w:val="3"/>
    <w:semiHidden/>
    <w:locked/>
    <w:rsid w:val="00C80A10"/>
    <w:rPr>
      <w:rFonts w:cs="Times New Roman"/>
      <w:i/>
      <w:iCs/>
      <w:smallCaps/>
      <w:spacing w:val="5"/>
      <w:sz w:val="26"/>
      <w:szCs w:val="26"/>
    </w:rPr>
  </w:style>
  <w:style w:type="character" w:customStyle="1" w:styleId="40">
    <w:name w:val="Заголовок 4 Знак"/>
    <w:link w:val="4"/>
    <w:semiHidden/>
    <w:locked/>
    <w:rsid w:val="00C80A10"/>
    <w:rPr>
      <w:rFonts w:cs="Times New Roman"/>
      <w:b/>
      <w:bCs/>
      <w:spacing w:val="5"/>
      <w:sz w:val="24"/>
      <w:szCs w:val="24"/>
    </w:rPr>
  </w:style>
  <w:style w:type="character" w:customStyle="1" w:styleId="50">
    <w:name w:val="Заголовок 5 Знак"/>
    <w:link w:val="5"/>
    <w:semiHidden/>
    <w:locked/>
    <w:rsid w:val="00C80A10"/>
    <w:rPr>
      <w:rFonts w:cs="Times New Roman"/>
      <w:i/>
      <w:iCs/>
      <w:sz w:val="24"/>
      <w:szCs w:val="24"/>
    </w:rPr>
  </w:style>
  <w:style w:type="character" w:customStyle="1" w:styleId="60">
    <w:name w:val="Заголовок 6 Знак"/>
    <w:link w:val="6"/>
    <w:semiHidden/>
    <w:locked/>
    <w:rsid w:val="00C80A10"/>
    <w:rPr>
      <w:rFonts w:cs="Times New Roman"/>
      <w:b/>
      <w:bCs/>
      <w:color w:val="595959"/>
      <w:spacing w:val="5"/>
      <w:shd w:val="clear" w:color="auto" w:fill="FFFFFF"/>
    </w:rPr>
  </w:style>
  <w:style w:type="character" w:customStyle="1" w:styleId="70">
    <w:name w:val="Заголовок 7 Знак"/>
    <w:link w:val="7"/>
    <w:semiHidden/>
    <w:locked/>
    <w:rsid w:val="00C80A10"/>
    <w:rPr>
      <w:rFonts w:cs="Times New Roman"/>
      <w:b/>
      <w:bCs/>
      <w:i/>
      <w:iCs/>
      <w:color w:val="5A5A5A"/>
      <w:sz w:val="20"/>
      <w:szCs w:val="20"/>
    </w:rPr>
  </w:style>
  <w:style w:type="character" w:customStyle="1" w:styleId="80">
    <w:name w:val="Заголовок 8 Знак"/>
    <w:link w:val="8"/>
    <w:semiHidden/>
    <w:locked/>
    <w:rsid w:val="00C80A10"/>
    <w:rPr>
      <w:rFonts w:cs="Times New Roman"/>
      <w:b/>
      <w:bCs/>
      <w:color w:val="7F7F7F"/>
      <w:sz w:val="20"/>
      <w:szCs w:val="20"/>
    </w:rPr>
  </w:style>
  <w:style w:type="character" w:customStyle="1" w:styleId="90">
    <w:name w:val="Заголовок 9 Знак"/>
    <w:link w:val="9"/>
    <w:semiHidden/>
    <w:locked/>
    <w:rsid w:val="00C80A10"/>
    <w:rPr>
      <w:rFonts w:cs="Times New Roman"/>
      <w:b/>
      <w:bCs/>
      <w:i/>
      <w:iCs/>
      <w:color w:val="7F7F7F"/>
      <w:sz w:val="18"/>
      <w:szCs w:val="18"/>
    </w:rPr>
  </w:style>
  <w:style w:type="paragraph" w:styleId="ab">
    <w:name w:val="Title"/>
    <w:basedOn w:val="a"/>
    <w:next w:val="a"/>
    <w:link w:val="ac"/>
    <w:qFormat/>
    <w:rsid w:val="00C80A10"/>
    <w:pPr>
      <w:spacing w:after="300" w:line="240" w:lineRule="auto"/>
    </w:pPr>
    <w:rPr>
      <w:smallCaps/>
      <w:sz w:val="52"/>
      <w:szCs w:val="52"/>
    </w:rPr>
  </w:style>
  <w:style w:type="character" w:customStyle="1" w:styleId="ac">
    <w:name w:val="Название Знак"/>
    <w:link w:val="ab"/>
    <w:locked/>
    <w:rsid w:val="00C80A10"/>
    <w:rPr>
      <w:rFonts w:cs="Times New Roman"/>
      <w:smallCaps/>
      <w:sz w:val="52"/>
      <w:szCs w:val="52"/>
    </w:rPr>
  </w:style>
  <w:style w:type="paragraph" w:styleId="ad">
    <w:name w:val="Subtitle"/>
    <w:basedOn w:val="a"/>
    <w:next w:val="a"/>
    <w:link w:val="ae"/>
    <w:qFormat/>
    <w:rsid w:val="00C80A10"/>
    <w:rPr>
      <w:i/>
      <w:iCs/>
      <w:smallCaps/>
      <w:spacing w:val="10"/>
      <w:sz w:val="28"/>
      <w:szCs w:val="28"/>
    </w:rPr>
  </w:style>
  <w:style w:type="character" w:customStyle="1" w:styleId="ae">
    <w:name w:val="Подзаголовок Знак"/>
    <w:link w:val="ad"/>
    <w:locked/>
    <w:rsid w:val="00C80A10"/>
    <w:rPr>
      <w:rFonts w:cs="Times New Roman"/>
      <w:i/>
      <w:iCs/>
      <w:smallCaps/>
      <w:spacing w:val="10"/>
      <w:sz w:val="28"/>
      <w:szCs w:val="28"/>
    </w:rPr>
  </w:style>
  <w:style w:type="character" w:styleId="af">
    <w:name w:val="Strong"/>
    <w:uiPriority w:val="22"/>
    <w:qFormat/>
    <w:rsid w:val="00C80A10"/>
    <w:rPr>
      <w:b/>
    </w:rPr>
  </w:style>
  <w:style w:type="character" w:styleId="af0">
    <w:name w:val="Emphasis"/>
    <w:qFormat/>
    <w:rsid w:val="00C80A10"/>
    <w:rPr>
      <w:b/>
      <w:i/>
      <w:spacing w:val="10"/>
    </w:rPr>
  </w:style>
  <w:style w:type="paragraph" w:customStyle="1" w:styleId="210">
    <w:name w:val="Цитата 21"/>
    <w:basedOn w:val="a"/>
    <w:next w:val="a"/>
    <w:link w:val="QuoteChar"/>
    <w:rsid w:val="00C80A10"/>
    <w:rPr>
      <w:i/>
      <w:iCs/>
      <w:sz w:val="20"/>
      <w:szCs w:val="20"/>
    </w:rPr>
  </w:style>
  <w:style w:type="character" w:customStyle="1" w:styleId="QuoteChar">
    <w:name w:val="Quote Char"/>
    <w:link w:val="210"/>
    <w:locked/>
    <w:rsid w:val="00C80A10"/>
    <w:rPr>
      <w:rFonts w:cs="Times New Roman"/>
      <w:i/>
      <w:iCs/>
    </w:rPr>
  </w:style>
  <w:style w:type="paragraph" w:customStyle="1" w:styleId="13">
    <w:name w:val="Выделенная цитата1"/>
    <w:basedOn w:val="a"/>
    <w:next w:val="a"/>
    <w:link w:val="IntenseQuoteChar"/>
    <w:rsid w:val="00C80A10"/>
    <w:pPr>
      <w:pBdr>
        <w:top w:val="single" w:sz="4" w:space="10" w:color="auto"/>
        <w:bottom w:val="single" w:sz="4" w:space="10" w:color="auto"/>
      </w:pBdr>
      <w:spacing w:before="240" w:after="240" w:line="300" w:lineRule="auto"/>
      <w:ind w:left="1152" w:right="1152"/>
      <w:jc w:val="both"/>
    </w:pPr>
    <w:rPr>
      <w:i/>
      <w:iCs/>
      <w:sz w:val="20"/>
      <w:szCs w:val="20"/>
    </w:rPr>
  </w:style>
  <w:style w:type="character" w:customStyle="1" w:styleId="IntenseQuoteChar">
    <w:name w:val="Intense Quote Char"/>
    <w:link w:val="13"/>
    <w:locked/>
    <w:rsid w:val="00C80A10"/>
    <w:rPr>
      <w:rFonts w:cs="Times New Roman"/>
      <w:i/>
      <w:iCs/>
    </w:rPr>
  </w:style>
  <w:style w:type="character" w:customStyle="1" w:styleId="14">
    <w:name w:val="Слабое выделение1"/>
    <w:rsid w:val="00C80A10"/>
    <w:rPr>
      <w:i/>
    </w:rPr>
  </w:style>
  <w:style w:type="character" w:customStyle="1" w:styleId="15">
    <w:name w:val="Сильное выделение1"/>
    <w:rsid w:val="00C80A10"/>
    <w:rPr>
      <w:b/>
      <w:i/>
    </w:rPr>
  </w:style>
  <w:style w:type="character" w:customStyle="1" w:styleId="16">
    <w:name w:val="Слабая ссылка1"/>
    <w:rsid w:val="00C80A10"/>
    <w:rPr>
      <w:rFonts w:cs="Times New Roman"/>
      <w:smallCaps/>
    </w:rPr>
  </w:style>
  <w:style w:type="character" w:customStyle="1" w:styleId="17">
    <w:name w:val="Сильная ссылка1"/>
    <w:rsid w:val="00C80A10"/>
    <w:rPr>
      <w:b/>
      <w:smallCaps/>
    </w:rPr>
  </w:style>
  <w:style w:type="character" w:customStyle="1" w:styleId="18">
    <w:name w:val="Название книги1"/>
    <w:rsid w:val="00C80A10"/>
    <w:rPr>
      <w:rFonts w:cs="Times New Roman"/>
      <w:i/>
      <w:iCs/>
      <w:smallCaps/>
      <w:spacing w:val="5"/>
    </w:rPr>
  </w:style>
  <w:style w:type="paragraph" w:customStyle="1" w:styleId="19">
    <w:name w:val="Заголовок оглавления1"/>
    <w:basedOn w:val="1"/>
    <w:next w:val="a"/>
    <w:semiHidden/>
    <w:rsid w:val="00C80A10"/>
    <w:pPr>
      <w:outlineLvl w:val="9"/>
    </w:pPr>
  </w:style>
  <w:style w:type="paragraph" w:styleId="HTML">
    <w:name w:val="HTML Preformatted"/>
    <w:basedOn w:val="a"/>
    <w:link w:val="HTML0"/>
    <w:rsid w:val="0024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color w:val="000000"/>
      <w:sz w:val="20"/>
      <w:szCs w:val="20"/>
      <w:lang w:val="ru-RU" w:eastAsia="ru-RU"/>
    </w:rPr>
  </w:style>
  <w:style w:type="character" w:customStyle="1" w:styleId="HTML0">
    <w:name w:val="Стандартный HTML Знак"/>
    <w:link w:val="HTML"/>
    <w:locked/>
    <w:rsid w:val="00240DE6"/>
    <w:rPr>
      <w:rFonts w:ascii="Courier New" w:eastAsia="Times New Roman" w:hAnsi="Courier New" w:cs="Courier New"/>
      <w:color w:val="000000"/>
      <w:lang w:val="ru-RU" w:eastAsia="ru-RU" w:bidi="ar-SA"/>
    </w:rPr>
  </w:style>
  <w:style w:type="paragraph" w:customStyle="1" w:styleId="ConsPlusNormal">
    <w:name w:val="ConsPlusNormal"/>
    <w:rsid w:val="00240DE6"/>
    <w:pPr>
      <w:widowControl w:val="0"/>
      <w:autoSpaceDE w:val="0"/>
      <w:autoSpaceDN w:val="0"/>
      <w:adjustRightInd w:val="0"/>
      <w:ind w:firstLine="720"/>
    </w:pPr>
    <w:rPr>
      <w:rFonts w:ascii="Arial" w:hAnsi="Arial" w:cs="Arial"/>
    </w:rPr>
  </w:style>
  <w:style w:type="character" w:customStyle="1" w:styleId="af1">
    <w:name w:val="Гипертекстовая ссылка"/>
    <w:rsid w:val="00240DE6"/>
    <w:rPr>
      <w:b/>
      <w:color w:val="008000"/>
      <w:u w:val="single"/>
    </w:rPr>
  </w:style>
  <w:style w:type="character" w:customStyle="1" w:styleId="apple-style-span">
    <w:name w:val="apple-style-span"/>
    <w:rsid w:val="00240DE6"/>
    <w:rPr>
      <w:rFonts w:cs="Times New Roman"/>
    </w:rPr>
  </w:style>
  <w:style w:type="paragraph" w:styleId="af2">
    <w:name w:val="header"/>
    <w:basedOn w:val="a"/>
    <w:link w:val="af3"/>
    <w:semiHidden/>
    <w:rsid w:val="008749AF"/>
    <w:pPr>
      <w:tabs>
        <w:tab w:val="center" w:pos="4677"/>
        <w:tab w:val="right" w:pos="9355"/>
      </w:tabs>
      <w:spacing w:after="0" w:line="240" w:lineRule="auto"/>
    </w:pPr>
    <w:rPr>
      <w:sz w:val="20"/>
      <w:szCs w:val="20"/>
    </w:rPr>
  </w:style>
  <w:style w:type="character" w:customStyle="1" w:styleId="af3">
    <w:name w:val="Верхний колонтитул Знак"/>
    <w:link w:val="af2"/>
    <w:semiHidden/>
    <w:locked/>
    <w:rsid w:val="008749AF"/>
    <w:rPr>
      <w:rFonts w:cs="Times New Roman"/>
    </w:rPr>
  </w:style>
  <w:style w:type="paragraph" w:styleId="af4">
    <w:name w:val="footer"/>
    <w:basedOn w:val="a"/>
    <w:link w:val="af5"/>
    <w:uiPriority w:val="99"/>
    <w:rsid w:val="008749AF"/>
    <w:pPr>
      <w:tabs>
        <w:tab w:val="center" w:pos="4677"/>
        <w:tab w:val="right" w:pos="9355"/>
      </w:tabs>
      <w:spacing w:after="0" w:line="240" w:lineRule="auto"/>
    </w:pPr>
    <w:rPr>
      <w:sz w:val="20"/>
      <w:szCs w:val="20"/>
    </w:rPr>
  </w:style>
  <w:style w:type="character" w:customStyle="1" w:styleId="af5">
    <w:name w:val="Нижний колонтитул Знак"/>
    <w:link w:val="af4"/>
    <w:uiPriority w:val="99"/>
    <w:locked/>
    <w:rsid w:val="008749AF"/>
    <w:rPr>
      <w:rFonts w:cs="Times New Roman"/>
    </w:rPr>
  </w:style>
  <w:style w:type="paragraph" w:customStyle="1" w:styleId="AAA">
    <w:name w:val="! AAA !"/>
    <w:rsid w:val="0072514F"/>
    <w:pPr>
      <w:numPr>
        <w:numId w:val="11"/>
      </w:numPr>
      <w:spacing w:after="120"/>
      <w:jc w:val="both"/>
    </w:pPr>
    <w:rPr>
      <w:rFonts w:ascii="Times New Roman" w:hAnsi="Times New Roman"/>
      <w:color w:val="0000FF"/>
      <w:sz w:val="24"/>
      <w:szCs w:val="24"/>
    </w:rPr>
  </w:style>
  <w:style w:type="paragraph" w:customStyle="1" w:styleId="small">
    <w:name w:val="! small !"/>
    <w:basedOn w:val="AAA"/>
    <w:rsid w:val="0072514F"/>
    <w:pPr>
      <w:numPr>
        <w:ilvl w:val="2"/>
      </w:numPr>
      <w:tabs>
        <w:tab w:val="num" w:pos="2160"/>
      </w:tabs>
      <w:ind w:left="2160" w:hanging="180"/>
    </w:pPr>
    <w:rPr>
      <w:sz w:val="16"/>
    </w:rPr>
  </w:style>
  <w:style w:type="paragraph" w:customStyle="1" w:styleId="ConsNonformat">
    <w:name w:val="ConsNonformat"/>
    <w:rsid w:val="0072514F"/>
    <w:pPr>
      <w:autoSpaceDE w:val="0"/>
      <w:autoSpaceDN w:val="0"/>
      <w:adjustRightInd w:val="0"/>
    </w:pPr>
    <w:rPr>
      <w:rFonts w:ascii="Courier New" w:hAnsi="Courier New" w:cs="Courier New"/>
    </w:rPr>
  </w:style>
  <w:style w:type="paragraph" w:customStyle="1" w:styleId="smallitalic">
    <w:name w:val="! small italic !"/>
    <w:basedOn w:val="small"/>
    <w:next w:val="AAA"/>
    <w:rsid w:val="0072514F"/>
    <w:pPr>
      <w:numPr>
        <w:ilvl w:val="1"/>
      </w:numPr>
      <w:tabs>
        <w:tab w:val="num" w:pos="1440"/>
      </w:tabs>
      <w:ind w:left="1440" w:hanging="360"/>
    </w:pPr>
    <w:rPr>
      <w:i/>
    </w:rPr>
  </w:style>
  <w:style w:type="paragraph" w:styleId="af6">
    <w:name w:val="Balloon Text"/>
    <w:basedOn w:val="a"/>
    <w:link w:val="af7"/>
    <w:rsid w:val="0090700E"/>
    <w:pPr>
      <w:spacing w:after="0" w:line="240" w:lineRule="auto"/>
    </w:pPr>
    <w:rPr>
      <w:rFonts w:ascii="Segoe UI" w:hAnsi="Segoe UI" w:cs="Segoe UI"/>
      <w:sz w:val="18"/>
      <w:szCs w:val="18"/>
    </w:rPr>
  </w:style>
  <w:style w:type="character" w:customStyle="1" w:styleId="af7">
    <w:name w:val="Текст выноски Знак"/>
    <w:link w:val="af6"/>
    <w:rsid w:val="0090700E"/>
    <w:rPr>
      <w:rFonts w:ascii="Segoe UI" w:hAnsi="Segoe UI" w:cs="Segoe UI"/>
      <w:sz w:val="18"/>
      <w:szCs w:val="18"/>
      <w:lang w:val="en-US" w:eastAsia="en-US"/>
    </w:rPr>
  </w:style>
  <w:style w:type="character" w:styleId="af8">
    <w:name w:val="Hyperlink"/>
    <w:basedOn w:val="a0"/>
    <w:uiPriority w:val="99"/>
    <w:rsid w:val="00B92E31"/>
    <w:rPr>
      <w:rFonts w:cs="Times New Roman"/>
      <w:color w:val="0000FF"/>
      <w:u w:val="single"/>
    </w:rPr>
  </w:style>
  <w:style w:type="paragraph" w:styleId="af9">
    <w:name w:val="Normal (Web)"/>
    <w:basedOn w:val="a"/>
    <w:uiPriority w:val="99"/>
    <w:rsid w:val="00B92E31"/>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B92E31"/>
    <w:rPr>
      <w:rFonts w:cs="Times New Roman"/>
    </w:rPr>
  </w:style>
  <w:style w:type="paragraph" w:customStyle="1" w:styleId="110">
    <w:name w:val="Абзац списка11"/>
    <w:basedOn w:val="a"/>
    <w:uiPriority w:val="99"/>
    <w:rsid w:val="00B92E31"/>
    <w:pPr>
      <w:ind w:left="720"/>
    </w:pPr>
  </w:style>
  <w:style w:type="paragraph" w:customStyle="1" w:styleId="111">
    <w:name w:val="Без интервала11"/>
    <w:basedOn w:val="a"/>
    <w:uiPriority w:val="99"/>
    <w:rsid w:val="00B92E31"/>
    <w:pPr>
      <w:spacing w:after="0" w:line="240" w:lineRule="auto"/>
    </w:pPr>
  </w:style>
  <w:style w:type="paragraph" w:customStyle="1" w:styleId="211">
    <w:name w:val="Цитата 211"/>
    <w:basedOn w:val="a"/>
    <w:next w:val="a"/>
    <w:uiPriority w:val="99"/>
    <w:rsid w:val="00B92E31"/>
    <w:rPr>
      <w:i/>
      <w:sz w:val="20"/>
      <w:szCs w:val="20"/>
      <w:lang w:val="ru-RU" w:eastAsia="ru-RU"/>
    </w:rPr>
  </w:style>
  <w:style w:type="paragraph" w:customStyle="1" w:styleId="112">
    <w:name w:val="Выделенная цитата11"/>
    <w:basedOn w:val="a"/>
    <w:next w:val="a"/>
    <w:uiPriority w:val="99"/>
    <w:rsid w:val="00B92E31"/>
    <w:pPr>
      <w:pBdr>
        <w:top w:val="single" w:sz="4" w:space="10" w:color="auto"/>
        <w:bottom w:val="single" w:sz="4" w:space="10" w:color="auto"/>
      </w:pBdr>
      <w:spacing w:before="240" w:after="240" w:line="300" w:lineRule="auto"/>
      <w:ind w:left="1152" w:right="1152"/>
      <w:jc w:val="both"/>
    </w:pPr>
    <w:rPr>
      <w:i/>
      <w:sz w:val="20"/>
      <w:szCs w:val="20"/>
      <w:lang w:val="ru-RU" w:eastAsia="ru-RU"/>
    </w:rPr>
  </w:style>
  <w:style w:type="character" w:customStyle="1" w:styleId="113">
    <w:name w:val="Слабое выделение11"/>
    <w:uiPriority w:val="99"/>
    <w:rsid w:val="00B92E31"/>
    <w:rPr>
      <w:i/>
    </w:rPr>
  </w:style>
  <w:style w:type="character" w:customStyle="1" w:styleId="114">
    <w:name w:val="Сильное выделение11"/>
    <w:uiPriority w:val="99"/>
    <w:rsid w:val="00B92E31"/>
    <w:rPr>
      <w:b/>
      <w:i/>
    </w:rPr>
  </w:style>
  <w:style w:type="character" w:customStyle="1" w:styleId="115">
    <w:name w:val="Слабая ссылка11"/>
    <w:uiPriority w:val="99"/>
    <w:rsid w:val="00B92E31"/>
    <w:rPr>
      <w:smallCaps/>
    </w:rPr>
  </w:style>
  <w:style w:type="character" w:customStyle="1" w:styleId="116">
    <w:name w:val="Сильная ссылка11"/>
    <w:uiPriority w:val="99"/>
    <w:rsid w:val="00B92E31"/>
    <w:rPr>
      <w:b/>
      <w:smallCaps/>
    </w:rPr>
  </w:style>
  <w:style w:type="character" w:customStyle="1" w:styleId="117">
    <w:name w:val="Название книги11"/>
    <w:uiPriority w:val="99"/>
    <w:rsid w:val="00B92E31"/>
    <w:rPr>
      <w:i/>
      <w:smallCaps/>
      <w:spacing w:val="5"/>
    </w:rPr>
  </w:style>
  <w:style w:type="paragraph" w:customStyle="1" w:styleId="118">
    <w:name w:val="Заголовок оглавления11"/>
    <w:basedOn w:val="1"/>
    <w:next w:val="a"/>
    <w:uiPriority w:val="99"/>
    <w:semiHidden/>
    <w:rsid w:val="00B92E31"/>
    <w:pPr>
      <w:outlineLvl w:val="9"/>
    </w:pPr>
    <w:rPr>
      <w:lang w:val="ru-RU" w:eastAsia="ru-RU"/>
    </w:rPr>
  </w:style>
  <w:style w:type="paragraph" w:customStyle="1" w:styleId="ConsNormal">
    <w:name w:val="ConsNormal"/>
    <w:uiPriority w:val="99"/>
    <w:rsid w:val="00B92E31"/>
    <w:pPr>
      <w:widowControl w:val="0"/>
      <w:autoSpaceDE w:val="0"/>
      <w:autoSpaceDN w:val="0"/>
      <w:adjustRightInd w:val="0"/>
      <w:ind w:firstLine="720"/>
    </w:pPr>
    <w:rPr>
      <w:rFonts w:ascii="Arial" w:hAnsi="Arial" w:cs="Arial"/>
    </w:rPr>
  </w:style>
  <w:style w:type="paragraph" w:styleId="31">
    <w:name w:val="Body Text 3"/>
    <w:basedOn w:val="a"/>
    <w:link w:val="32"/>
    <w:uiPriority w:val="99"/>
    <w:rsid w:val="00B92E31"/>
    <w:pPr>
      <w:spacing w:after="120" w:line="240" w:lineRule="auto"/>
    </w:pPr>
    <w:rPr>
      <w:rFonts w:ascii="Times New Roman" w:hAnsi="Times New Roman"/>
      <w:sz w:val="16"/>
      <w:szCs w:val="16"/>
      <w:lang w:val="ru-RU" w:eastAsia="ru-RU"/>
    </w:rPr>
  </w:style>
  <w:style w:type="character" w:customStyle="1" w:styleId="32">
    <w:name w:val="Основной текст 3 Знак"/>
    <w:basedOn w:val="a0"/>
    <w:link w:val="31"/>
    <w:uiPriority w:val="99"/>
    <w:rsid w:val="00B92E31"/>
    <w:rPr>
      <w:rFonts w:ascii="Times New Roman" w:hAnsi="Times New Roman"/>
      <w:sz w:val="16"/>
      <w:szCs w:val="16"/>
    </w:rPr>
  </w:style>
  <w:style w:type="table" w:styleId="afa">
    <w:name w:val="Table Grid"/>
    <w:basedOn w:val="a1"/>
    <w:uiPriority w:val="99"/>
    <w:locked/>
    <w:rsid w:val="00B92E31"/>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Paragraph"/>
    <w:basedOn w:val="a"/>
    <w:uiPriority w:val="99"/>
    <w:qFormat/>
    <w:rsid w:val="00B92E31"/>
    <w:pPr>
      <w:ind w:left="720"/>
      <w:contextualSpacing/>
    </w:pPr>
  </w:style>
  <w:style w:type="paragraph" w:customStyle="1" w:styleId="Heading">
    <w:name w:val="Heading"/>
    <w:uiPriority w:val="99"/>
    <w:rsid w:val="00B92E31"/>
    <w:pPr>
      <w:autoSpaceDE w:val="0"/>
      <w:autoSpaceDN w:val="0"/>
      <w:adjustRightInd w:val="0"/>
    </w:pPr>
    <w:rPr>
      <w:rFonts w:ascii="Arial" w:hAnsi="Arial" w:cs="Arial"/>
      <w:b/>
      <w:bCs/>
      <w:sz w:val="22"/>
      <w:szCs w:val="22"/>
    </w:rPr>
  </w:style>
  <w:style w:type="paragraph" w:styleId="afc">
    <w:name w:val="Body Text"/>
    <w:basedOn w:val="a"/>
    <w:link w:val="afd"/>
    <w:rsid w:val="00561860"/>
    <w:pPr>
      <w:spacing w:after="120"/>
    </w:pPr>
  </w:style>
  <w:style w:type="character" w:customStyle="1" w:styleId="afd">
    <w:name w:val="Основной текст Знак"/>
    <w:basedOn w:val="a0"/>
    <w:link w:val="afc"/>
    <w:rsid w:val="00561860"/>
    <w:rPr>
      <w:sz w:val="22"/>
      <w:szCs w:val="22"/>
      <w:lang w:val="en-US" w:eastAsia="en-US"/>
    </w:rPr>
  </w:style>
  <w:style w:type="paragraph" w:customStyle="1" w:styleId="NoSpacing1">
    <w:name w:val="No Spacing1"/>
    <w:basedOn w:val="a"/>
    <w:rsid w:val="00E5298D"/>
    <w:pPr>
      <w:spacing w:after="0" w:line="240" w:lineRule="auto"/>
    </w:pPr>
    <w:rPr>
      <w:rFonts w:eastAsia="Calibri" w:cs="Cambria"/>
    </w:rPr>
  </w:style>
  <w:style w:type="paragraph" w:styleId="afe">
    <w:name w:val="No Spacing"/>
    <w:uiPriority w:val="1"/>
    <w:qFormat/>
    <w:rsid w:val="00917C95"/>
    <w:rPr>
      <w:rFonts w:asciiTheme="minorHAnsi" w:eastAsiaTheme="minorEastAsia" w:hAnsiTheme="minorHAnsi" w:cstheme="minorBidi"/>
      <w:sz w:val="22"/>
      <w:szCs w:val="22"/>
    </w:rPr>
  </w:style>
  <w:style w:type="character" w:customStyle="1" w:styleId="serp-metaseparator">
    <w:name w:val="serp-meta__separator"/>
    <w:basedOn w:val="a0"/>
    <w:rsid w:val="00917C95"/>
  </w:style>
  <w:style w:type="paragraph" w:customStyle="1" w:styleId="ConsPlusNonformat">
    <w:name w:val="ConsPlusNonformat"/>
    <w:rsid w:val="000E4DB2"/>
    <w:pPr>
      <w:widowControl w:val="0"/>
      <w:autoSpaceDE w:val="0"/>
      <w:autoSpaceDN w:val="0"/>
    </w:pPr>
    <w:rPr>
      <w:rFonts w:ascii="Courier New" w:hAnsi="Courier New" w:cs="Courier New"/>
    </w:rPr>
  </w:style>
  <w:style w:type="paragraph" w:customStyle="1" w:styleId="Style5">
    <w:name w:val="Style5"/>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44">
    <w:name w:val="Style44"/>
    <w:basedOn w:val="a"/>
    <w:uiPriority w:val="99"/>
    <w:rsid w:val="009112CA"/>
    <w:pPr>
      <w:widowControl w:val="0"/>
      <w:autoSpaceDE w:val="0"/>
      <w:autoSpaceDN w:val="0"/>
      <w:adjustRightInd w:val="0"/>
      <w:spacing w:after="0" w:line="228" w:lineRule="exact"/>
    </w:pPr>
    <w:rPr>
      <w:rFonts w:ascii="Times New Roman" w:hAnsi="Times New Roman"/>
      <w:sz w:val="24"/>
      <w:szCs w:val="24"/>
      <w:lang w:val="ru-RU" w:eastAsia="ru-RU"/>
    </w:rPr>
  </w:style>
  <w:style w:type="paragraph" w:customStyle="1" w:styleId="Style46">
    <w:name w:val="Style46"/>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77">
    <w:name w:val="Style77"/>
    <w:basedOn w:val="a"/>
    <w:uiPriority w:val="99"/>
    <w:rsid w:val="009112CA"/>
    <w:pPr>
      <w:widowControl w:val="0"/>
      <w:autoSpaceDE w:val="0"/>
      <w:autoSpaceDN w:val="0"/>
      <w:adjustRightInd w:val="0"/>
      <w:spacing w:after="0" w:line="278" w:lineRule="exact"/>
    </w:pPr>
    <w:rPr>
      <w:rFonts w:ascii="Times New Roman" w:hAnsi="Times New Roman"/>
      <w:sz w:val="24"/>
      <w:szCs w:val="24"/>
      <w:lang w:val="ru-RU" w:eastAsia="ru-RU"/>
    </w:rPr>
  </w:style>
  <w:style w:type="character" w:customStyle="1" w:styleId="FontStyle83">
    <w:name w:val="Font Style83"/>
    <w:basedOn w:val="a0"/>
    <w:uiPriority w:val="99"/>
    <w:rsid w:val="009112CA"/>
    <w:rPr>
      <w:rFonts w:ascii="Times New Roman" w:hAnsi="Times New Roman" w:cs="Times New Roman"/>
      <w:sz w:val="22"/>
      <w:szCs w:val="22"/>
    </w:rPr>
  </w:style>
  <w:style w:type="character" w:customStyle="1" w:styleId="FontStyle97">
    <w:name w:val="Font Style97"/>
    <w:basedOn w:val="a0"/>
    <w:uiPriority w:val="99"/>
    <w:rsid w:val="009112CA"/>
    <w:rPr>
      <w:rFonts w:ascii="Times New Roman" w:hAnsi="Times New Roman" w:cs="Times New Roman"/>
      <w:b/>
      <w:bCs/>
      <w:sz w:val="18"/>
      <w:szCs w:val="18"/>
    </w:rPr>
  </w:style>
  <w:style w:type="paragraph" w:customStyle="1" w:styleId="Style49">
    <w:name w:val="Style49"/>
    <w:basedOn w:val="a"/>
    <w:uiPriority w:val="99"/>
    <w:rsid w:val="009112CA"/>
    <w:pPr>
      <w:widowControl w:val="0"/>
      <w:autoSpaceDE w:val="0"/>
      <w:autoSpaceDN w:val="0"/>
      <w:adjustRightInd w:val="0"/>
      <w:spacing w:after="0" w:line="293" w:lineRule="exact"/>
    </w:pPr>
    <w:rPr>
      <w:rFonts w:ascii="Times New Roman" w:hAnsi="Times New Roman"/>
      <w:sz w:val="24"/>
      <w:szCs w:val="24"/>
      <w:lang w:val="ru-RU" w:eastAsia="ru-RU"/>
    </w:rPr>
  </w:style>
  <w:style w:type="character" w:customStyle="1" w:styleId="FontStyle89">
    <w:name w:val="Font Style89"/>
    <w:basedOn w:val="a0"/>
    <w:uiPriority w:val="99"/>
    <w:rsid w:val="009112CA"/>
    <w:rPr>
      <w:rFonts w:ascii="Times New Roman" w:hAnsi="Times New Roman" w:cs="Times New Roman"/>
      <w:sz w:val="22"/>
      <w:szCs w:val="22"/>
    </w:rPr>
  </w:style>
  <w:style w:type="paragraph" w:customStyle="1" w:styleId="Style55">
    <w:name w:val="Style55"/>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84">
    <w:name w:val="Font Style84"/>
    <w:basedOn w:val="a0"/>
    <w:uiPriority w:val="99"/>
    <w:rsid w:val="009112CA"/>
    <w:rPr>
      <w:rFonts w:ascii="Times New Roman" w:hAnsi="Times New Roman" w:cs="Times New Roman"/>
      <w:b/>
      <w:bCs/>
      <w:sz w:val="18"/>
      <w:szCs w:val="18"/>
    </w:rPr>
  </w:style>
  <w:style w:type="paragraph" w:customStyle="1" w:styleId="Style21">
    <w:name w:val="Style21"/>
    <w:basedOn w:val="a"/>
    <w:uiPriority w:val="99"/>
    <w:rsid w:val="009112CA"/>
    <w:pPr>
      <w:widowControl w:val="0"/>
      <w:autoSpaceDE w:val="0"/>
      <w:autoSpaceDN w:val="0"/>
      <w:adjustRightInd w:val="0"/>
      <w:spacing w:after="0" w:line="367" w:lineRule="exact"/>
    </w:pPr>
    <w:rPr>
      <w:rFonts w:ascii="Times New Roman" w:hAnsi="Times New Roman"/>
      <w:sz w:val="24"/>
      <w:szCs w:val="24"/>
      <w:lang w:val="ru-RU" w:eastAsia="ru-RU"/>
    </w:rPr>
  </w:style>
  <w:style w:type="paragraph" w:customStyle="1" w:styleId="Style43">
    <w:name w:val="Style43"/>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54">
    <w:name w:val="Style54"/>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63">
    <w:name w:val="Style63"/>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82">
    <w:name w:val="Font Style82"/>
    <w:basedOn w:val="a0"/>
    <w:uiPriority w:val="99"/>
    <w:rsid w:val="009112CA"/>
    <w:rPr>
      <w:rFonts w:ascii="Times New Roman" w:hAnsi="Times New Roman" w:cs="Times New Roman"/>
      <w:b/>
      <w:bCs/>
      <w:sz w:val="22"/>
      <w:szCs w:val="22"/>
    </w:rPr>
  </w:style>
  <w:style w:type="character" w:customStyle="1" w:styleId="FontStyle98">
    <w:name w:val="Font Style98"/>
    <w:basedOn w:val="a0"/>
    <w:uiPriority w:val="99"/>
    <w:rsid w:val="009112CA"/>
    <w:rPr>
      <w:rFonts w:ascii="Times New Roman" w:hAnsi="Times New Roman" w:cs="Times New Roman"/>
      <w:sz w:val="26"/>
      <w:szCs w:val="26"/>
    </w:rPr>
  </w:style>
  <w:style w:type="paragraph" w:customStyle="1" w:styleId="Style6">
    <w:name w:val="Style6"/>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styleId="aff">
    <w:name w:val="Body Text Indent"/>
    <w:basedOn w:val="a"/>
    <w:link w:val="aff0"/>
    <w:semiHidden/>
    <w:unhideWhenUsed/>
    <w:rsid w:val="00750E3F"/>
    <w:pPr>
      <w:spacing w:after="120"/>
      <w:ind w:left="283"/>
    </w:pPr>
  </w:style>
  <w:style w:type="character" w:customStyle="1" w:styleId="aff0">
    <w:name w:val="Основной текст с отступом Знак"/>
    <w:basedOn w:val="a0"/>
    <w:link w:val="aff"/>
    <w:semiHidden/>
    <w:rsid w:val="00750E3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38918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13" Type="http://schemas.openxmlformats.org/officeDocument/2006/relationships/hyperlink" Target="mailto:gilservis-a@mail.ru" TargetMode="External"/><Relationship Id="rId18" Type="http://schemas.openxmlformats.org/officeDocument/2006/relationships/hyperlink" Target="http://www.mosenergosbyt.ru" TargetMode="External"/><Relationship Id="rId26" Type="http://schemas.openxmlformats.org/officeDocument/2006/relationships/hyperlink" Target="garantF1://12048944.1000" TargetMode="External"/><Relationship Id="rId3" Type="http://schemas.openxmlformats.org/officeDocument/2006/relationships/styles" Target="styles.xml"/><Relationship Id="rId21" Type="http://schemas.openxmlformats.org/officeDocument/2006/relationships/hyperlink" Target="consultantplus://offline/ref=E2AC2AC0D7EB8EEB0C497F227F34ABAF64F7C37BF7E49A0C295E46C07CC800A3D5DE44766BFF51F6V0N1L" TargetMode="External"/><Relationship Id="rId7" Type="http://schemas.openxmlformats.org/officeDocument/2006/relationships/endnotes" Target="endnotes.xml"/><Relationship Id="rId12" Type="http://schemas.openxmlformats.org/officeDocument/2006/relationships/hyperlink" Target="http://Gilservis-a.rf/" TargetMode="External"/><Relationship Id="rId17" Type="http://schemas.openxmlformats.org/officeDocument/2006/relationships/hyperlink" Target="mailto:man@vodokanalshelkovo.ru" TargetMode="External"/><Relationship Id="rId25" Type="http://schemas.openxmlformats.org/officeDocument/2006/relationships/hyperlink" Target="consultantplus://offline/ref=E2AC2AC0D7EB8EEB0C497F227F34ABAF64F5CE71F3E89A0C295E46C07CC800A3D5DE44766BFF51F7V0NAL" TargetMode="External"/><Relationship Id="rId2" Type="http://schemas.openxmlformats.org/officeDocument/2006/relationships/numbering" Target="numbering.xml"/><Relationship Id="rId16" Type="http://schemas.openxmlformats.org/officeDocument/2006/relationships/hyperlink" Target="http://vodokanatshelkovo.ru" TargetMode="External"/><Relationship Id="rId20" Type="http://schemas.openxmlformats.org/officeDocument/2006/relationships/hyperlink" Target="consultantplus://offline/ref=E2AC2AC0D7EB8EEB0C497F227F34ABAF64F5C673F2E29A0C295E46C07CC800A3D5DE44766BFF51F5V0N2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4695;fld=134" TargetMode="External"/><Relationship Id="rId24" Type="http://schemas.openxmlformats.org/officeDocument/2006/relationships/hyperlink" Target="consultantplus://offline/ref=E2AC2AC0D7EB8EEB0C497F227F34ABAF64F4C471FFE49A0C295E46C07CC800A3D5DE447663VFN8L" TargetMode="External"/><Relationship Id="rId5" Type="http://schemas.openxmlformats.org/officeDocument/2006/relationships/webSettings" Target="webSettings.xml"/><Relationship Id="rId15" Type="http://schemas.openxmlformats.org/officeDocument/2006/relationships/hyperlink" Target="mailto:teploczentral@yandex.ru" TargetMode="External"/><Relationship Id="rId23" Type="http://schemas.openxmlformats.org/officeDocument/2006/relationships/hyperlink" Target="consultantplus://offline/ref=E2AC2AC0D7EB8EEB0C497F227F34ABAF64F4C471FFE49A0C295E46C07CC800A3D5DE44766BFF59FEV0N3L" TargetMode="External"/><Relationship Id="rId28" Type="http://schemas.openxmlformats.org/officeDocument/2006/relationships/fontTable" Target="fontTable.xml"/><Relationship Id="rId10" Type="http://schemas.openxmlformats.org/officeDocument/2006/relationships/hyperlink" Target="consultantplus://offline/main?base=LAW;n=114695;fld=13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738AD2AA474B988F7EC26E3F6DBFCE781A228A6928AC8D69D80534F2B432DBBACC84EB9843DF4DB4O8O8M" TargetMode="External"/><Relationship Id="rId14" Type="http://schemas.openxmlformats.org/officeDocument/2006/relationships/footer" Target="footer1.xml"/><Relationship Id="rId22" Type="http://schemas.openxmlformats.org/officeDocument/2006/relationships/hyperlink" Target="consultantplus://offline/ref=E2AC2AC0D7EB8EEB0C497F227F34ABAF64F5C573F2E69A0C295E46C07CC800A3D5DE44766BFF51F0V0N0L"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C72B6-3C73-44A0-8163-181BE5ED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54</Pages>
  <Words>17932</Words>
  <Characters>129504</Characters>
  <Application>Microsoft Office Word</Application>
  <DocSecurity>0</DocSecurity>
  <Lines>1079</Lines>
  <Paragraphs>294</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Жилкомаудит</Company>
  <LinksUpToDate>false</LinksUpToDate>
  <CharactersWithSpaces>147142</CharactersWithSpaces>
  <SharedDoc>false</SharedDoc>
  <HLinks>
    <vt:vector size="30" baseType="variant">
      <vt:variant>
        <vt:i4>8323124</vt:i4>
      </vt:variant>
      <vt:variant>
        <vt:i4>12</vt:i4>
      </vt:variant>
      <vt:variant>
        <vt:i4>0</vt:i4>
      </vt:variant>
      <vt:variant>
        <vt:i4>5</vt:i4>
      </vt:variant>
      <vt:variant>
        <vt:lpwstr>consultantplus://offline/ref=F0EFC1463FB9E44AAF75EAB67BEAF2A2C37DDC9C937FDB7B564836ECO5kEL</vt:lpwstr>
      </vt:variant>
      <vt:variant>
        <vt:lpwstr/>
      </vt:variant>
      <vt:variant>
        <vt:i4>8323196</vt:i4>
      </vt:variant>
      <vt:variant>
        <vt:i4>9</vt:i4>
      </vt:variant>
      <vt:variant>
        <vt:i4>0</vt:i4>
      </vt:variant>
      <vt:variant>
        <vt:i4>5</vt:i4>
      </vt:variant>
      <vt:variant>
        <vt:lpwstr>consultantplus://offline/main?base=LAW;n=114695;fld=134</vt:lpwstr>
      </vt:variant>
      <vt:variant>
        <vt:lpwstr/>
      </vt:variant>
      <vt:variant>
        <vt:i4>8323196</vt:i4>
      </vt:variant>
      <vt:variant>
        <vt:i4>6</vt:i4>
      </vt:variant>
      <vt:variant>
        <vt:i4>0</vt:i4>
      </vt:variant>
      <vt:variant>
        <vt:i4>5</vt:i4>
      </vt:variant>
      <vt:variant>
        <vt:lpwstr>consultantplus://offline/main?base=LAW;n=114695;fld=134</vt:lpwstr>
      </vt:variant>
      <vt:variant>
        <vt:lpwstr/>
      </vt:variant>
      <vt:variant>
        <vt:i4>7602283</vt:i4>
      </vt:variant>
      <vt:variant>
        <vt:i4>3</vt:i4>
      </vt:variant>
      <vt:variant>
        <vt:i4>0</vt:i4>
      </vt:variant>
      <vt:variant>
        <vt:i4>5</vt:i4>
      </vt:variant>
      <vt:variant>
        <vt:lpwstr>consultantplus://offline/ref=738AD2AA474B988F7EC26E3F6DBFCE781A228A6928AC8D69D80534F2B432DBBACC84EB9843DF4DB4O8O8M</vt:lpwstr>
      </vt:variant>
      <vt:variant>
        <vt:lpwstr/>
      </vt:variant>
      <vt:variant>
        <vt:i4>8323196</vt:i4>
      </vt:variant>
      <vt:variant>
        <vt:i4>0</vt:i4>
      </vt:variant>
      <vt:variant>
        <vt:i4>0</vt:i4>
      </vt:variant>
      <vt:variant>
        <vt:i4>5</vt:i4>
      </vt:variant>
      <vt:variant>
        <vt:lpwstr>consultantplus://offline/main?base=LAW;n=114695;fld=134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Анисимова</dc:creator>
  <cp:keywords/>
  <dc:description/>
  <cp:lastModifiedBy>Пользователь</cp:lastModifiedBy>
  <cp:revision>13</cp:revision>
  <cp:lastPrinted>2018-11-22T08:45:00Z</cp:lastPrinted>
  <dcterms:created xsi:type="dcterms:W3CDTF">2018-09-07T11:09:00Z</dcterms:created>
  <dcterms:modified xsi:type="dcterms:W3CDTF">2018-11-30T07:20:00Z</dcterms:modified>
</cp:coreProperties>
</file>